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A360" w14:textId="002DCDBF" w:rsidR="00455854" w:rsidRDefault="00100264" w:rsidP="006108DD">
      <w:pPr>
        <w:jc w:val="center"/>
        <w:rPr>
          <w:rFonts w:ascii="宋体" w:hAnsi="宋体" w:cs="Arial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《</w:t>
      </w:r>
      <w:r w:rsidR="00E17E3E" w:rsidRPr="00E17E3E">
        <w:rPr>
          <w:rFonts w:hint="eastAsia"/>
          <w:b/>
          <w:sz w:val="30"/>
          <w:szCs w:val="30"/>
        </w:rPr>
        <w:t>龙上水电站</w:t>
      </w:r>
      <w:r w:rsidR="00E17E3E" w:rsidRPr="00E17E3E">
        <w:rPr>
          <w:rFonts w:hint="eastAsia"/>
          <w:b/>
          <w:sz w:val="30"/>
          <w:szCs w:val="30"/>
        </w:rPr>
        <w:t>1#</w:t>
      </w:r>
      <w:r w:rsidR="00E17E3E" w:rsidRPr="00E17E3E">
        <w:rPr>
          <w:rFonts w:hint="eastAsia"/>
          <w:b/>
          <w:sz w:val="30"/>
          <w:szCs w:val="30"/>
        </w:rPr>
        <w:t>机组</w:t>
      </w:r>
      <w:r w:rsidR="00E17E3E" w:rsidRPr="00E17E3E">
        <w:rPr>
          <w:rFonts w:hint="eastAsia"/>
          <w:b/>
          <w:sz w:val="30"/>
          <w:szCs w:val="30"/>
        </w:rPr>
        <w:t>A</w:t>
      </w:r>
      <w:r w:rsidR="00E17E3E" w:rsidRPr="00E17E3E">
        <w:rPr>
          <w:rFonts w:hint="eastAsia"/>
          <w:b/>
          <w:sz w:val="30"/>
          <w:szCs w:val="30"/>
        </w:rPr>
        <w:t>级检修配件采购项目</w:t>
      </w:r>
      <w:r w:rsidR="006108DD">
        <w:rPr>
          <w:rFonts w:hint="eastAsia"/>
          <w:b/>
          <w:sz w:val="30"/>
          <w:szCs w:val="30"/>
        </w:rPr>
        <w:t>招标文件</w:t>
      </w:r>
      <w:r>
        <w:rPr>
          <w:rFonts w:hint="eastAsia"/>
          <w:b/>
          <w:sz w:val="30"/>
          <w:szCs w:val="30"/>
        </w:rPr>
        <w:t>》</w:t>
      </w:r>
      <w:r>
        <w:rPr>
          <w:rFonts w:ascii="宋体" w:hAnsi="宋体" w:cs="宋体" w:hint="eastAsia"/>
          <w:b/>
          <w:bCs/>
          <w:sz w:val="30"/>
          <w:szCs w:val="30"/>
        </w:rPr>
        <w:t>澄清函</w:t>
      </w:r>
    </w:p>
    <w:p w14:paraId="619659B6" w14:textId="77777777" w:rsidR="00455854" w:rsidRDefault="00886674">
      <w:pPr>
        <w:spacing w:line="500" w:lineRule="exact"/>
        <w:jc w:val="left"/>
        <w:outlineLvl w:val="0"/>
        <w:rPr>
          <w:rFonts w:ascii="宋体" w:hAnsi="宋体" w:cs="Arial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>致</w:t>
      </w:r>
      <w:r w:rsidR="00100264">
        <w:rPr>
          <w:rFonts w:ascii="宋体" w:hAnsi="宋体" w:cs="Arial" w:hint="eastAsia"/>
          <w:sz w:val="28"/>
          <w:szCs w:val="28"/>
        </w:rPr>
        <w:t>各投标人</w:t>
      </w:r>
      <w:r>
        <w:rPr>
          <w:rFonts w:ascii="宋体" w:hAnsi="宋体" w:cs="Arial" w:hint="eastAsia"/>
          <w:sz w:val="28"/>
          <w:szCs w:val="28"/>
        </w:rPr>
        <w:t>:</w:t>
      </w:r>
    </w:p>
    <w:p w14:paraId="5FFC9207" w14:textId="2E162AFC" w:rsidR="00455854" w:rsidRDefault="00100264">
      <w:pPr>
        <w:spacing w:line="500" w:lineRule="exact"/>
        <w:ind w:firstLineChars="200" w:firstLine="560"/>
        <w:jc w:val="left"/>
        <w:rPr>
          <w:rFonts w:ascii="宋体" w:hAnsi="宋体" w:cs="Arial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招标人</w:t>
      </w:r>
      <w:r w:rsidR="00E17E3E">
        <w:rPr>
          <w:rFonts w:ascii="宋体" w:hAnsi="宋体" w:hint="eastAsia"/>
          <w:sz w:val="28"/>
          <w:szCs w:val="28"/>
        </w:rPr>
        <w:t>梅州龙上水电有限公司</w:t>
      </w:r>
      <w:r>
        <w:rPr>
          <w:rFonts w:ascii="宋体" w:hAnsi="宋体" w:cs="宋体" w:hint="eastAsia"/>
          <w:color w:val="000000"/>
          <w:sz w:val="28"/>
          <w:szCs w:val="28"/>
        </w:rPr>
        <w:t>对</w:t>
      </w:r>
      <w:r>
        <w:rPr>
          <w:rFonts w:hint="eastAsia"/>
          <w:bCs/>
          <w:color w:val="000000" w:themeColor="text1"/>
          <w:sz w:val="30"/>
          <w:szCs w:val="30"/>
        </w:rPr>
        <w:t>《</w:t>
      </w:r>
      <w:r w:rsidR="00E17E3E" w:rsidRPr="00E17E3E">
        <w:rPr>
          <w:rFonts w:ascii="宋体" w:hAnsi="宋体" w:cs="宋体" w:hint="eastAsia"/>
          <w:color w:val="000000"/>
          <w:sz w:val="28"/>
          <w:szCs w:val="28"/>
        </w:rPr>
        <w:t>龙上水电站1#机组A级检修配件采购项目</w:t>
      </w:r>
      <w:r w:rsidR="006108DD" w:rsidRPr="006108DD">
        <w:rPr>
          <w:rFonts w:ascii="宋体" w:hAnsi="宋体" w:cs="宋体" w:hint="eastAsia"/>
          <w:color w:val="000000"/>
          <w:sz w:val="28"/>
          <w:szCs w:val="28"/>
        </w:rPr>
        <w:t>招标文件</w:t>
      </w:r>
      <w:r>
        <w:rPr>
          <w:rFonts w:hint="eastAsia"/>
          <w:bCs/>
          <w:color w:val="000000" w:themeColor="text1"/>
          <w:sz w:val="30"/>
          <w:szCs w:val="30"/>
        </w:rPr>
        <w:t>》</w:t>
      </w:r>
      <w:r>
        <w:rPr>
          <w:rFonts w:ascii="宋体" w:hAnsi="宋体" w:cs="宋体" w:hint="eastAsia"/>
          <w:sz w:val="28"/>
          <w:szCs w:val="28"/>
        </w:rPr>
        <w:t>作</w:t>
      </w:r>
      <w:r>
        <w:rPr>
          <w:rFonts w:ascii="宋体" w:hAnsi="宋体" w:cs="Arial" w:hint="eastAsia"/>
          <w:sz w:val="28"/>
          <w:szCs w:val="28"/>
        </w:rPr>
        <w:t>如下澄清说明，本澄清函是对招标文件内容做出修改及补充。</w:t>
      </w:r>
    </w:p>
    <w:p w14:paraId="777AFA7F" w14:textId="7CCBA0DB" w:rsidR="00455854" w:rsidRDefault="00100264">
      <w:pPr>
        <w:spacing w:line="500" w:lineRule="exact"/>
        <w:ind w:firstLineChars="200" w:firstLine="560"/>
        <w:jc w:val="left"/>
        <w:outlineLvl w:val="0"/>
        <w:rPr>
          <w:rFonts w:ascii="宋体" w:hAnsi="宋体" w:cs="Arial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>现就招标文件作如下澄清说明：</w:t>
      </w:r>
    </w:p>
    <w:p w14:paraId="1CD0F522" w14:textId="2A8384AC" w:rsidR="00456702" w:rsidRPr="00456702" w:rsidRDefault="00456702" w:rsidP="00456702">
      <w:pPr>
        <w:jc w:val="left"/>
        <w:outlineLvl w:val="0"/>
        <w:rPr>
          <w:rFonts w:ascii="宋体" w:hAnsi="宋体"/>
          <w:sz w:val="28"/>
          <w:szCs w:val="28"/>
        </w:rPr>
      </w:pPr>
      <w:r w:rsidRPr="00456702">
        <w:rPr>
          <w:rFonts w:ascii="宋体" w:hAnsi="宋体"/>
          <w:sz w:val="28"/>
          <w:szCs w:val="28"/>
        </w:rPr>
        <w:t>（</w:t>
      </w:r>
      <w:r w:rsidRPr="00456702">
        <w:rPr>
          <w:rFonts w:ascii="宋体" w:hAnsi="宋体" w:hint="eastAsia"/>
          <w:sz w:val="28"/>
          <w:szCs w:val="28"/>
        </w:rPr>
        <w:t>1</w:t>
      </w:r>
      <w:r w:rsidRPr="00456702">
        <w:rPr>
          <w:rFonts w:ascii="宋体" w:hAnsi="宋体"/>
          <w:sz w:val="28"/>
          <w:szCs w:val="28"/>
        </w:rPr>
        <w:t>）在招标文件第</w:t>
      </w:r>
      <w:r w:rsidRPr="00456702">
        <w:rPr>
          <w:rFonts w:ascii="宋体" w:hAnsi="宋体" w:hint="eastAsia"/>
          <w:sz w:val="28"/>
          <w:szCs w:val="28"/>
        </w:rPr>
        <w:t>19页，第四章合同条款，</w:t>
      </w:r>
      <w:proofErr w:type="gramStart"/>
      <w:r w:rsidRPr="00456702">
        <w:rPr>
          <w:rFonts w:ascii="宋体" w:hAnsi="宋体" w:hint="eastAsia"/>
          <w:sz w:val="28"/>
          <w:szCs w:val="28"/>
        </w:rPr>
        <w:t>一</w:t>
      </w:r>
      <w:proofErr w:type="gramEnd"/>
      <w:r w:rsidRPr="00456702">
        <w:rPr>
          <w:rFonts w:ascii="宋体" w:hAnsi="宋体" w:hint="eastAsia"/>
          <w:sz w:val="28"/>
          <w:szCs w:val="28"/>
        </w:rPr>
        <w:t>采购清单项中</w:t>
      </w:r>
      <w:r w:rsidRPr="00456702">
        <w:rPr>
          <w:rFonts w:ascii="宋体" w:hAnsi="宋体" w:hint="eastAsia"/>
          <w:sz w:val="28"/>
          <w:szCs w:val="28"/>
        </w:rPr>
        <w:t>，序号9叶片密封V</w:t>
      </w:r>
      <w:proofErr w:type="gramStart"/>
      <w:r w:rsidRPr="00456702">
        <w:rPr>
          <w:rFonts w:ascii="宋体" w:hAnsi="宋体" w:hint="eastAsia"/>
          <w:sz w:val="28"/>
          <w:szCs w:val="28"/>
        </w:rPr>
        <w:t>型压环</w:t>
      </w:r>
      <w:proofErr w:type="gramEnd"/>
      <w:r w:rsidRPr="00456702">
        <w:rPr>
          <w:rFonts w:ascii="宋体" w:hAnsi="宋体" w:hint="eastAsia"/>
          <w:sz w:val="28"/>
          <w:szCs w:val="28"/>
        </w:rPr>
        <w:t>材质由丁腈橡胶修改为Q</w:t>
      </w:r>
      <w:r w:rsidRPr="00456702">
        <w:rPr>
          <w:rFonts w:ascii="宋体" w:hAnsi="宋体"/>
          <w:sz w:val="28"/>
          <w:szCs w:val="28"/>
        </w:rPr>
        <w:t>235-A</w:t>
      </w:r>
      <w:r w:rsidRPr="00456702">
        <w:rPr>
          <w:rFonts w:ascii="宋体" w:hAnsi="宋体" w:hint="eastAsia"/>
          <w:sz w:val="28"/>
          <w:szCs w:val="28"/>
        </w:rPr>
        <w:t>；</w:t>
      </w:r>
      <w:r w:rsidRPr="00456702">
        <w:rPr>
          <w:rFonts w:ascii="宋体" w:hAnsi="宋体"/>
          <w:sz w:val="28"/>
          <w:szCs w:val="28"/>
        </w:rPr>
        <w:t xml:space="preserve"> </w:t>
      </w:r>
    </w:p>
    <w:p w14:paraId="1758CF87" w14:textId="60985453" w:rsidR="00456702" w:rsidRPr="00456702" w:rsidRDefault="00456702" w:rsidP="00456702">
      <w:pPr>
        <w:jc w:val="left"/>
        <w:outlineLvl w:val="0"/>
        <w:rPr>
          <w:rFonts w:ascii="宋体" w:hAnsi="宋体" w:hint="eastAsia"/>
          <w:sz w:val="28"/>
          <w:szCs w:val="28"/>
        </w:rPr>
      </w:pPr>
      <w:r w:rsidRPr="00456702">
        <w:rPr>
          <w:rFonts w:ascii="宋体" w:hAnsi="宋体"/>
          <w:sz w:val="28"/>
          <w:szCs w:val="28"/>
        </w:rPr>
        <w:t>（</w:t>
      </w:r>
      <w:r w:rsidRPr="00456702">
        <w:rPr>
          <w:rFonts w:ascii="宋体" w:hAnsi="宋体" w:hint="eastAsia"/>
          <w:sz w:val="28"/>
          <w:szCs w:val="28"/>
        </w:rPr>
        <w:t>2</w:t>
      </w:r>
      <w:r w:rsidRPr="00456702">
        <w:rPr>
          <w:rFonts w:ascii="宋体" w:hAnsi="宋体"/>
          <w:sz w:val="28"/>
          <w:szCs w:val="28"/>
        </w:rPr>
        <w:t>）在招标文件第</w:t>
      </w:r>
      <w:r w:rsidRPr="00456702">
        <w:rPr>
          <w:rFonts w:ascii="宋体" w:hAnsi="宋体" w:hint="eastAsia"/>
          <w:sz w:val="28"/>
          <w:szCs w:val="28"/>
        </w:rPr>
        <w:t>22页，第六章用户需求书，二采购清单项中</w:t>
      </w:r>
      <w:r w:rsidRPr="00456702">
        <w:rPr>
          <w:rFonts w:ascii="宋体" w:hAnsi="宋体" w:hint="eastAsia"/>
          <w:sz w:val="28"/>
          <w:szCs w:val="28"/>
        </w:rPr>
        <w:t>，</w:t>
      </w:r>
      <w:r w:rsidRPr="00456702">
        <w:rPr>
          <w:rFonts w:ascii="宋体" w:hAnsi="宋体" w:hint="eastAsia"/>
          <w:sz w:val="28"/>
          <w:szCs w:val="28"/>
        </w:rPr>
        <w:t>序号9叶片密封V</w:t>
      </w:r>
      <w:proofErr w:type="gramStart"/>
      <w:r w:rsidRPr="00456702">
        <w:rPr>
          <w:rFonts w:ascii="宋体" w:hAnsi="宋体" w:hint="eastAsia"/>
          <w:sz w:val="28"/>
          <w:szCs w:val="28"/>
        </w:rPr>
        <w:t>型压环</w:t>
      </w:r>
      <w:proofErr w:type="gramEnd"/>
      <w:r w:rsidRPr="00456702">
        <w:rPr>
          <w:rFonts w:ascii="宋体" w:hAnsi="宋体" w:hint="eastAsia"/>
          <w:sz w:val="28"/>
          <w:szCs w:val="28"/>
        </w:rPr>
        <w:t>材质由丁腈橡胶修改为Q</w:t>
      </w:r>
      <w:r w:rsidRPr="00456702">
        <w:rPr>
          <w:rFonts w:ascii="宋体" w:hAnsi="宋体"/>
          <w:sz w:val="28"/>
          <w:szCs w:val="28"/>
        </w:rPr>
        <w:t>235-A</w:t>
      </w:r>
      <w:r w:rsidRPr="00456702">
        <w:rPr>
          <w:rFonts w:ascii="宋体" w:hAnsi="宋体" w:hint="eastAsia"/>
          <w:sz w:val="28"/>
          <w:szCs w:val="28"/>
        </w:rPr>
        <w:t>；</w:t>
      </w:r>
      <w:r w:rsidRPr="00456702">
        <w:rPr>
          <w:rFonts w:ascii="宋体" w:hAnsi="宋体"/>
          <w:sz w:val="28"/>
          <w:szCs w:val="28"/>
        </w:rPr>
        <w:t xml:space="preserve"> </w:t>
      </w:r>
    </w:p>
    <w:p w14:paraId="323A56C4" w14:textId="77777777" w:rsidR="00456702" w:rsidRDefault="00456702" w:rsidP="00456702">
      <w:pPr>
        <w:jc w:val="left"/>
        <w:outlineLvl w:val="0"/>
        <w:rPr>
          <w:rFonts w:ascii="宋体" w:hAnsi="宋体"/>
          <w:sz w:val="28"/>
          <w:szCs w:val="28"/>
        </w:rPr>
      </w:pPr>
      <w:r w:rsidRPr="00456702">
        <w:rPr>
          <w:rFonts w:ascii="宋体" w:hAnsi="宋体"/>
          <w:sz w:val="28"/>
          <w:szCs w:val="28"/>
        </w:rPr>
        <w:t>（</w:t>
      </w:r>
      <w:r w:rsidRPr="00456702">
        <w:rPr>
          <w:rFonts w:ascii="宋体" w:hAnsi="宋体" w:hint="eastAsia"/>
          <w:sz w:val="28"/>
          <w:szCs w:val="28"/>
        </w:rPr>
        <w:t>3</w:t>
      </w:r>
      <w:r w:rsidRPr="00456702">
        <w:rPr>
          <w:rFonts w:ascii="宋体" w:hAnsi="宋体"/>
          <w:sz w:val="28"/>
          <w:szCs w:val="28"/>
        </w:rPr>
        <w:t>）在招标文件第</w:t>
      </w:r>
      <w:r w:rsidRPr="00456702">
        <w:rPr>
          <w:rFonts w:ascii="宋体" w:hAnsi="宋体" w:hint="eastAsia"/>
          <w:sz w:val="28"/>
          <w:szCs w:val="28"/>
        </w:rPr>
        <w:t>42页，第七章投标文件格式，第三部分价格标，二报价明细表中序号9叶片密封V</w:t>
      </w:r>
      <w:proofErr w:type="gramStart"/>
      <w:r w:rsidRPr="00456702">
        <w:rPr>
          <w:rFonts w:ascii="宋体" w:hAnsi="宋体" w:hint="eastAsia"/>
          <w:sz w:val="28"/>
          <w:szCs w:val="28"/>
        </w:rPr>
        <w:t>型压环</w:t>
      </w:r>
      <w:proofErr w:type="gramEnd"/>
      <w:r w:rsidRPr="00456702">
        <w:rPr>
          <w:rFonts w:ascii="宋体" w:hAnsi="宋体" w:hint="eastAsia"/>
          <w:sz w:val="28"/>
          <w:szCs w:val="28"/>
        </w:rPr>
        <w:t>材质由丁腈橡胶修改为Q</w:t>
      </w:r>
      <w:r w:rsidRPr="00456702">
        <w:rPr>
          <w:rFonts w:ascii="宋体" w:hAnsi="宋体"/>
          <w:sz w:val="28"/>
          <w:szCs w:val="28"/>
        </w:rPr>
        <w:t>235-A</w:t>
      </w:r>
      <w:r w:rsidRPr="00456702">
        <w:rPr>
          <w:rFonts w:ascii="宋体" w:hAnsi="宋体" w:hint="eastAsia"/>
          <w:sz w:val="28"/>
          <w:szCs w:val="28"/>
        </w:rPr>
        <w:t>；</w:t>
      </w:r>
      <w:r>
        <w:rPr>
          <w:rFonts w:ascii="宋体" w:hAnsi="宋体"/>
          <w:sz w:val="28"/>
          <w:szCs w:val="28"/>
        </w:rPr>
        <w:t xml:space="preserve"> </w:t>
      </w:r>
    </w:p>
    <w:p w14:paraId="388A104E" w14:textId="7719C546" w:rsidR="00B602A3" w:rsidRDefault="00501FC5">
      <w:pPr>
        <w:jc w:val="left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</w:t>
      </w:r>
      <w:r w:rsidR="00456702">
        <w:rPr>
          <w:rFonts w:ascii="宋体" w:hAnsi="宋体"/>
          <w:sz w:val="28"/>
          <w:szCs w:val="28"/>
        </w:rPr>
        <w:t>4</w:t>
      </w:r>
      <w:r>
        <w:rPr>
          <w:rFonts w:ascii="宋体" w:hAnsi="宋体"/>
          <w:sz w:val="28"/>
          <w:szCs w:val="28"/>
        </w:rPr>
        <w:t>）在招标文件第</w:t>
      </w:r>
      <w:r>
        <w:rPr>
          <w:rFonts w:ascii="宋体" w:hAnsi="宋体" w:hint="eastAsia"/>
          <w:sz w:val="28"/>
          <w:szCs w:val="28"/>
        </w:rPr>
        <w:t>19</w:t>
      </w:r>
      <w:r w:rsidR="00392378">
        <w:rPr>
          <w:rFonts w:ascii="宋体" w:hAnsi="宋体" w:hint="eastAsia"/>
          <w:sz w:val="28"/>
          <w:szCs w:val="28"/>
        </w:rPr>
        <w:t>页，第四章合同条款，</w:t>
      </w:r>
      <w:proofErr w:type="gramStart"/>
      <w:r w:rsidR="00392378">
        <w:rPr>
          <w:rFonts w:ascii="宋体" w:hAnsi="宋体" w:hint="eastAsia"/>
          <w:sz w:val="28"/>
          <w:szCs w:val="28"/>
        </w:rPr>
        <w:t>一</w:t>
      </w:r>
      <w:proofErr w:type="gramEnd"/>
      <w:r w:rsidR="00392378">
        <w:rPr>
          <w:rFonts w:ascii="宋体" w:hAnsi="宋体" w:hint="eastAsia"/>
          <w:sz w:val="28"/>
          <w:szCs w:val="28"/>
        </w:rPr>
        <w:t>采购清单项中</w:t>
      </w:r>
      <w:r>
        <w:rPr>
          <w:rFonts w:ascii="宋体" w:hAnsi="宋体" w:hint="eastAsia"/>
          <w:sz w:val="28"/>
          <w:szCs w:val="28"/>
        </w:rPr>
        <w:t>增加：密封件清单和大修备品清单两个清单，清单见澄清函文末</w:t>
      </w:r>
      <w:r w:rsidR="00A82AC7">
        <w:rPr>
          <w:rFonts w:ascii="宋体" w:hAnsi="宋体" w:hint="eastAsia"/>
          <w:sz w:val="28"/>
          <w:szCs w:val="28"/>
        </w:rPr>
        <w:t>附件；</w:t>
      </w:r>
    </w:p>
    <w:p w14:paraId="025F4DEE" w14:textId="71A0A8C6" w:rsidR="00E25FBB" w:rsidRDefault="00501FC5" w:rsidP="00E25FBB">
      <w:pPr>
        <w:jc w:val="left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</w:t>
      </w:r>
      <w:r w:rsidR="00456702">
        <w:rPr>
          <w:rFonts w:ascii="宋体" w:hAnsi="宋体"/>
          <w:sz w:val="28"/>
          <w:szCs w:val="28"/>
        </w:rPr>
        <w:t>5</w:t>
      </w:r>
      <w:r>
        <w:rPr>
          <w:rFonts w:ascii="宋体" w:hAnsi="宋体"/>
          <w:sz w:val="28"/>
          <w:szCs w:val="28"/>
        </w:rPr>
        <w:t>）在招标文件第</w:t>
      </w:r>
      <w:r>
        <w:rPr>
          <w:rFonts w:ascii="宋体" w:hAnsi="宋体" w:hint="eastAsia"/>
          <w:sz w:val="28"/>
          <w:szCs w:val="28"/>
        </w:rPr>
        <w:t>22页，第六章用户需求书，二</w:t>
      </w:r>
      <w:r w:rsidR="00392378">
        <w:rPr>
          <w:rFonts w:ascii="宋体" w:hAnsi="宋体" w:hint="eastAsia"/>
          <w:sz w:val="28"/>
          <w:szCs w:val="28"/>
        </w:rPr>
        <w:t>采购清单项中增加：</w:t>
      </w:r>
      <w:r w:rsidR="00E25FBB">
        <w:rPr>
          <w:rFonts w:ascii="宋体" w:hAnsi="宋体" w:hint="eastAsia"/>
          <w:sz w:val="28"/>
          <w:szCs w:val="28"/>
        </w:rPr>
        <w:t>密封件清单和大修备品清单两个清单，清单见澄清函文末</w:t>
      </w:r>
      <w:r w:rsidR="00A82AC7">
        <w:rPr>
          <w:rFonts w:ascii="宋体" w:hAnsi="宋体" w:hint="eastAsia"/>
          <w:sz w:val="28"/>
          <w:szCs w:val="28"/>
        </w:rPr>
        <w:t>附件；</w:t>
      </w:r>
    </w:p>
    <w:p w14:paraId="222A2006" w14:textId="79187BC0" w:rsidR="00E25FBB" w:rsidRDefault="00E25FBB" w:rsidP="00E25FBB">
      <w:pPr>
        <w:jc w:val="left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</w:t>
      </w:r>
      <w:r w:rsidR="00456702">
        <w:rPr>
          <w:rFonts w:ascii="宋体" w:hAnsi="宋体"/>
          <w:sz w:val="28"/>
          <w:szCs w:val="28"/>
        </w:rPr>
        <w:t>6</w:t>
      </w:r>
      <w:r>
        <w:rPr>
          <w:rFonts w:ascii="宋体" w:hAnsi="宋体"/>
          <w:sz w:val="28"/>
          <w:szCs w:val="28"/>
        </w:rPr>
        <w:t>）在招标文件第</w:t>
      </w:r>
      <w:r>
        <w:rPr>
          <w:rFonts w:ascii="宋体" w:hAnsi="宋体" w:hint="eastAsia"/>
          <w:sz w:val="28"/>
          <w:szCs w:val="28"/>
        </w:rPr>
        <w:t>42页，第七章投标文件格式，第三部分价格标，二报价明细表中</w:t>
      </w:r>
      <w:r w:rsidR="00392378">
        <w:rPr>
          <w:rFonts w:ascii="宋体" w:hAnsi="宋体" w:hint="eastAsia"/>
          <w:sz w:val="28"/>
          <w:szCs w:val="28"/>
        </w:rPr>
        <w:t>增加：</w:t>
      </w:r>
      <w:r>
        <w:rPr>
          <w:rFonts w:ascii="宋体" w:hAnsi="宋体" w:hint="eastAsia"/>
          <w:sz w:val="28"/>
          <w:szCs w:val="28"/>
        </w:rPr>
        <w:t>密封件清单和大修备品清单两个清单，清单见澄清函文末</w:t>
      </w:r>
      <w:r w:rsidR="00A82AC7">
        <w:rPr>
          <w:rFonts w:ascii="宋体" w:hAnsi="宋体" w:hint="eastAsia"/>
          <w:sz w:val="28"/>
          <w:szCs w:val="28"/>
        </w:rPr>
        <w:t>附件；</w:t>
      </w:r>
    </w:p>
    <w:p w14:paraId="6327EEB3" w14:textId="16843EE8" w:rsidR="00501FC5" w:rsidRDefault="00E25FBB">
      <w:pPr>
        <w:jc w:val="left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</w:t>
      </w:r>
      <w:r w:rsidR="00456702">
        <w:rPr>
          <w:rFonts w:ascii="宋体" w:hAnsi="宋体"/>
          <w:sz w:val="28"/>
          <w:szCs w:val="28"/>
        </w:rPr>
        <w:t>7</w:t>
      </w:r>
      <w:r>
        <w:rPr>
          <w:rFonts w:ascii="宋体" w:hAnsi="宋体"/>
          <w:sz w:val="28"/>
          <w:szCs w:val="28"/>
        </w:rPr>
        <w:t>）本采购项目增加</w:t>
      </w:r>
      <w:r>
        <w:rPr>
          <w:rFonts w:ascii="宋体" w:hAnsi="宋体" w:hint="eastAsia"/>
          <w:sz w:val="28"/>
          <w:szCs w:val="28"/>
        </w:rPr>
        <w:t>密封件清单和大修备品清单两个清单后，项目最高限价由38万人民币（不含税）修改为41万</w:t>
      </w:r>
      <w:r w:rsidR="00A82AC7">
        <w:rPr>
          <w:rFonts w:ascii="宋体" w:hAnsi="宋体" w:hint="eastAsia"/>
          <w:sz w:val="28"/>
          <w:szCs w:val="28"/>
        </w:rPr>
        <w:t>人民币（不含税）；</w:t>
      </w:r>
    </w:p>
    <w:p w14:paraId="0DABA276" w14:textId="1C6FC1D4" w:rsidR="00A82AC7" w:rsidRDefault="00A82AC7">
      <w:pPr>
        <w:jc w:val="left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 w:rsidR="00456702">
        <w:rPr>
          <w:rFonts w:ascii="宋体" w:hAnsi="宋体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）因疫情</w:t>
      </w:r>
      <w:r w:rsidR="00CD02B8">
        <w:rPr>
          <w:rFonts w:ascii="宋体" w:hAnsi="宋体" w:hint="eastAsia"/>
          <w:sz w:val="28"/>
          <w:szCs w:val="28"/>
        </w:rPr>
        <w:t>影响</w:t>
      </w:r>
      <w:r w:rsidR="00392378">
        <w:rPr>
          <w:rFonts w:ascii="宋体" w:hAnsi="宋体" w:hint="eastAsia"/>
          <w:sz w:val="28"/>
          <w:szCs w:val="28"/>
        </w:rPr>
        <w:t>的外省、外市投标人可在投标截止时间</w:t>
      </w:r>
      <w:r w:rsidR="0071416C">
        <w:rPr>
          <w:rFonts w:ascii="宋体" w:hAnsi="宋体" w:hint="eastAsia"/>
          <w:sz w:val="28"/>
          <w:szCs w:val="28"/>
        </w:rPr>
        <w:t>（开标时间）</w:t>
      </w:r>
      <w:r w:rsidR="00392378">
        <w:rPr>
          <w:rFonts w:ascii="宋体" w:hAnsi="宋体" w:hint="eastAsia"/>
          <w:sz w:val="28"/>
          <w:szCs w:val="28"/>
        </w:rPr>
        <w:lastRenderedPageBreak/>
        <w:t>2022年7月2</w:t>
      </w:r>
      <w:r w:rsidR="0071416C">
        <w:rPr>
          <w:rFonts w:ascii="宋体" w:hAnsi="宋体" w:hint="eastAsia"/>
          <w:sz w:val="28"/>
          <w:szCs w:val="28"/>
        </w:rPr>
        <w:t>9</w:t>
      </w:r>
      <w:r w:rsidR="00392378">
        <w:rPr>
          <w:rFonts w:ascii="宋体" w:hAnsi="宋体" w:hint="eastAsia"/>
          <w:sz w:val="28"/>
          <w:szCs w:val="28"/>
        </w:rPr>
        <w:t>日</w:t>
      </w:r>
      <w:r w:rsidR="0071416C">
        <w:rPr>
          <w:rFonts w:ascii="宋体" w:hAnsi="宋体" w:hint="eastAsia"/>
          <w:sz w:val="28"/>
          <w:szCs w:val="28"/>
        </w:rPr>
        <w:t>10</w:t>
      </w:r>
      <w:r w:rsidR="00392378">
        <w:rPr>
          <w:rFonts w:ascii="宋体" w:hAnsi="宋体" w:hint="eastAsia"/>
          <w:sz w:val="28"/>
          <w:szCs w:val="28"/>
        </w:rPr>
        <w:t>时00分前通过邮寄方式提交投标文件，开标时因疫情影响的外省、外市投标人可通过视频会议方式进行参加。</w:t>
      </w:r>
      <w:r w:rsidR="00392378">
        <w:rPr>
          <w:rFonts w:ascii="宋体" w:hAnsi="宋体"/>
          <w:sz w:val="28"/>
          <w:szCs w:val="28"/>
        </w:rPr>
        <w:t xml:space="preserve"> </w:t>
      </w:r>
    </w:p>
    <w:p w14:paraId="11E09004" w14:textId="6A979F09" w:rsidR="00A82AC7" w:rsidRDefault="00A82AC7">
      <w:pPr>
        <w:jc w:val="left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附件：密封件清单和大修备品清单</w:t>
      </w: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1135"/>
        <w:gridCol w:w="1559"/>
        <w:gridCol w:w="1701"/>
        <w:gridCol w:w="773"/>
        <w:gridCol w:w="709"/>
        <w:gridCol w:w="946"/>
        <w:gridCol w:w="946"/>
        <w:gridCol w:w="1371"/>
      </w:tblGrid>
      <w:tr w:rsidR="00A82AC7" w:rsidRPr="00B45011" w14:paraId="5FC30F56" w14:textId="77777777" w:rsidTr="00A82AC7">
        <w:trPr>
          <w:trHeight w:val="402"/>
          <w:jc w:val="center"/>
        </w:trPr>
        <w:tc>
          <w:tcPr>
            <w:tcW w:w="9892" w:type="dxa"/>
            <w:gridSpan w:val="9"/>
            <w:shd w:val="clear" w:color="auto" w:fill="auto"/>
            <w:noWrap/>
            <w:vAlign w:val="center"/>
          </w:tcPr>
          <w:p w14:paraId="20FE8863" w14:textId="77777777" w:rsidR="00A82AC7" w:rsidRPr="00D80450" w:rsidRDefault="00A82AC7" w:rsidP="00A82AC7">
            <w:pPr>
              <w:widowControl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D80450">
              <w:rPr>
                <w:rFonts w:ascii="宋体" w:hAnsi="宋体" w:hint="eastAsia"/>
                <w:b/>
                <w:kern w:val="0"/>
                <w:sz w:val="28"/>
                <w:szCs w:val="28"/>
              </w:rPr>
              <w:t>密封件</w:t>
            </w:r>
          </w:p>
        </w:tc>
      </w:tr>
      <w:tr w:rsidR="00A82AC7" w:rsidRPr="00B45011" w14:paraId="30D8028B" w14:textId="77777777" w:rsidTr="00A82AC7">
        <w:trPr>
          <w:trHeight w:val="402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59303A1F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 w:rsidRPr="00B45011">
              <w:rPr>
                <w:rFonts w:ascii="宋体" w:hAnsi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A3295F9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 w:rsidRPr="00B45011">
              <w:rPr>
                <w:rFonts w:ascii="宋体" w:hAnsi="宋体" w:hint="eastAsia"/>
                <w:b/>
                <w:bCs/>
                <w:kern w:val="0"/>
                <w:sz w:val="24"/>
              </w:rPr>
              <w:t>名</w:t>
            </w:r>
            <w:r w:rsidRPr="00B45011">
              <w:rPr>
                <w:rFonts w:ascii="Times New Roman" w:hAnsi="Times New Roman"/>
                <w:b/>
                <w:bCs/>
                <w:kern w:val="0"/>
                <w:sz w:val="24"/>
              </w:rPr>
              <w:t xml:space="preserve">  </w:t>
            </w:r>
            <w:r w:rsidRPr="00B45011">
              <w:rPr>
                <w:rFonts w:ascii="宋体" w:hAnsi="宋体" w:hint="eastAsia"/>
                <w:b/>
                <w:bCs/>
                <w:kern w:val="0"/>
                <w:sz w:val="24"/>
              </w:rPr>
              <w:t>称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14:paraId="71B03BB5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 w:rsidRPr="00B45011">
              <w:rPr>
                <w:rFonts w:ascii="宋体" w:hAnsi="宋体" w:hint="eastAsia"/>
                <w:b/>
                <w:bCs/>
                <w:kern w:val="0"/>
                <w:sz w:val="24"/>
              </w:rPr>
              <w:t>规格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10EF8F2F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 w:rsidRPr="00B45011">
              <w:rPr>
                <w:rFonts w:ascii="宋体" w:hAnsi="宋体" w:hint="eastAsia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54BE49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 w:rsidRPr="00B45011">
              <w:rPr>
                <w:rFonts w:ascii="宋体" w:hAnsi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946" w:type="dxa"/>
            <w:vAlign w:val="center"/>
          </w:tcPr>
          <w:p w14:paraId="3B14E9E9" w14:textId="77777777" w:rsidR="00A82AC7" w:rsidRPr="00E9113C" w:rsidRDefault="00A82AC7" w:rsidP="00A82AC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E9113C">
              <w:rPr>
                <w:rFonts w:ascii="宋体" w:hAnsi="宋体" w:hint="eastAsia"/>
                <w:b/>
                <w:bCs/>
                <w:kern w:val="0"/>
                <w:sz w:val="24"/>
              </w:rPr>
              <w:t>单价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（元）</w:t>
            </w:r>
          </w:p>
        </w:tc>
        <w:tc>
          <w:tcPr>
            <w:tcW w:w="946" w:type="dxa"/>
            <w:vAlign w:val="center"/>
          </w:tcPr>
          <w:p w14:paraId="2C5E5EFF" w14:textId="77777777" w:rsidR="00A82AC7" w:rsidRPr="00E9113C" w:rsidRDefault="00A82AC7" w:rsidP="00A82AC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E9113C">
              <w:rPr>
                <w:rFonts w:ascii="宋体" w:hAnsi="宋体" w:hint="eastAsia"/>
                <w:b/>
                <w:bCs/>
                <w:kern w:val="0"/>
                <w:sz w:val="24"/>
              </w:rPr>
              <w:t>合计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（元）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B6F1DD3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A82AC7" w:rsidRPr="00B45011" w14:paraId="08455F9C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69E64EA2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43638946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9615E6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O型密封条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D2FFBC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DA98758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BA0FB6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米</w:t>
            </w:r>
          </w:p>
        </w:tc>
        <w:tc>
          <w:tcPr>
            <w:tcW w:w="946" w:type="dxa"/>
            <w:vAlign w:val="center"/>
          </w:tcPr>
          <w:p w14:paraId="0BF9A3AB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030895D7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B690DDA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耐油橡胶</w:t>
            </w:r>
          </w:p>
        </w:tc>
      </w:tr>
      <w:tr w:rsidR="00A82AC7" w:rsidRPr="00B45011" w14:paraId="59B6403B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68718E01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6761AE41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66D10D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O型密封条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86EA69A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φ16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7FA5BB3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9CE899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米</w:t>
            </w:r>
          </w:p>
        </w:tc>
        <w:tc>
          <w:tcPr>
            <w:tcW w:w="946" w:type="dxa"/>
            <w:vAlign w:val="center"/>
          </w:tcPr>
          <w:p w14:paraId="5094181D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5C6DE4E7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EF35FFC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耐油橡胶</w:t>
            </w:r>
          </w:p>
        </w:tc>
      </w:tr>
      <w:tr w:rsidR="00A82AC7" w:rsidRPr="00B45011" w14:paraId="5B8C4C7C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3FCAF0AC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677FDD22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535BB6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O型密封条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BF22059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2CFB7E6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CEA38E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米</w:t>
            </w:r>
          </w:p>
        </w:tc>
        <w:tc>
          <w:tcPr>
            <w:tcW w:w="946" w:type="dxa"/>
            <w:vAlign w:val="center"/>
          </w:tcPr>
          <w:p w14:paraId="136576DA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368D41C4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420DB5C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耐油橡胶</w:t>
            </w:r>
          </w:p>
        </w:tc>
      </w:tr>
      <w:tr w:rsidR="00A82AC7" w:rsidRPr="00B45011" w14:paraId="51D53177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305F18C0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4B454036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BD35E1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O型密封条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C8BF8D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B692A49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22.2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8816D9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米</w:t>
            </w:r>
          </w:p>
        </w:tc>
        <w:tc>
          <w:tcPr>
            <w:tcW w:w="946" w:type="dxa"/>
            <w:vAlign w:val="center"/>
          </w:tcPr>
          <w:p w14:paraId="1BE164FE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30EC15CD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C0D35C8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耐油橡胶</w:t>
            </w:r>
          </w:p>
        </w:tc>
      </w:tr>
      <w:tr w:rsidR="00A82AC7" w:rsidRPr="00B45011" w14:paraId="61EAFC23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7AD78D26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3A4EF2BA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C29015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O型密封条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1E262F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φ8×3200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FABA787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6.5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46B757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米</w:t>
            </w:r>
          </w:p>
        </w:tc>
        <w:tc>
          <w:tcPr>
            <w:tcW w:w="946" w:type="dxa"/>
            <w:vAlign w:val="center"/>
          </w:tcPr>
          <w:p w14:paraId="2EF46185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704DE7C8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7C1D3E5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耐油橡胶</w:t>
            </w:r>
          </w:p>
        </w:tc>
      </w:tr>
      <w:tr w:rsidR="00A82AC7" w:rsidRPr="00B45011" w14:paraId="0C5E0643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0ED7C5FA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06D2B395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40119A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φ8密封条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F01CCF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68DFF33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68.5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8424BE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米</w:t>
            </w:r>
          </w:p>
        </w:tc>
        <w:tc>
          <w:tcPr>
            <w:tcW w:w="946" w:type="dxa"/>
            <w:vAlign w:val="center"/>
          </w:tcPr>
          <w:p w14:paraId="68823F00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67B7C2C2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FB77707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耐油橡胶</w:t>
            </w:r>
          </w:p>
        </w:tc>
      </w:tr>
      <w:tr w:rsidR="00A82AC7" w:rsidRPr="00B45011" w14:paraId="3A8325CF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0E22ED18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6CEE6066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F5091E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φ6密封条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6B7221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306389A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90.5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B632E7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米</w:t>
            </w:r>
          </w:p>
        </w:tc>
        <w:tc>
          <w:tcPr>
            <w:tcW w:w="946" w:type="dxa"/>
            <w:vAlign w:val="center"/>
          </w:tcPr>
          <w:p w14:paraId="28CBA249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271D803F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1CDAD6E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耐油橡胶</w:t>
            </w:r>
          </w:p>
        </w:tc>
      </w:tr>
      <w:tr w:rsidR="00A82AC7" w:rsidRPr="00B45011" w14:paraId="56845B2E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544E4FAA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5B5301F3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7EB546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FD0AC9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φ160×3.55G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B937804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7017BA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946" w:type="dxa"/>
            <w:vAlign w:val="center"/>
          </w:tcPr>
          <w:p w14:paraId="2E4B3874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16C1739D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67D0DBA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耐油</w:t>
            </w:r>
            <w:r w:rsidRPr="00B45011">
              <w:rPr>
                <w:rFonts w:ascii="Times New Roman" w:hAnsi="Times New Roman"/>
                <w:kern w:val="0"/>
                <w:sz w:val="24"/>
              </w:rPr>
              <w:t>FKM</w:t>
            </w:r>
          </w:p>
        </w:tc>
      </w:tr>
      <w:tr w:rsidR="00A82AC7" w:rsidRPr="00B45011" w14:paraId="1A066B34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2EAADFE9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6C5CAC35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4760CB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F592908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φ155×5.3G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A87F736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23D49E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946" w:type="dxa"/>
            <w:vAlign w:val="center"/>
          </w:tcPr>
          <w:p w14:paraId="72A090EE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14E4EB02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D185876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耐油</w:t>
            </w:r>
            <w:r w:rsidRPr="00B45011">
              <w:rPr>
                <w:rFonts w:ascii="Times New Roman" w:hAnsi="Times New Roman"/>
                <w:kern w:val="0"/>
                <w:sz w:val="24"/>
              </w:rPr>
              <w:t>FKM</w:t>
            </w:r>
          </w:p>
        </w:tc>
      </w:tr>
      <w:tr w:rsidR="00A82AC7" w:rsidRPr="00B45011" w14:paraId="4781ECDC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034B768C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10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010F855F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7C3CF1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3AD98F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φ200×5.3G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4B94541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A27D4B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946" w:type="dxa"/>
            <w:vAlign w:val="center"/>
          </w:tcPr>
          <w:p w14:paraId="3EAD864E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220632EF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2DCB112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耐油</w:t>
            </w:r>
            <w:r w:rsidRPr="00B45011">
              <w:rPr>
                <w:rFonts w:ascii="Times New Roman" w:hAnsi="Times New Roman"/>
                <w:kern w:val="0"/>
                <w:sz w:val="24"/>
              </w:rPr>
              <w:t>FKM</w:t>
            </w:r>
          </w:p>
        </w:tc>
      </w:tr>
      <w:tr w:rsidR="00A82AC7" w:rsidRPr="00B45011" w14:paraId="2AFAEC38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5E688E49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11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6C27629B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FEB737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C789D3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φ315×7.0G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4FF637B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983AE0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946" w:type="dxa"/>
            <w:vAlign w:val="center"/>
          </w:tcPr>
          <w:p w14:paraId="3F17915F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0630B5DE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5BDBCA6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耐油</w:t>
            </w:r>
            <w:r w:rsidRPr="00B45011">
              <w:rPr>
                <w:rFonts w:ascii="Times New Roman" w:hAnsi="Times New Roman"/>
                <w:kern w:val="0"/>
                <w:sz w:val="24"/>
              </w:rPr>
              <w:t>FKM</w:t>
            </w:r>
          </w:p>
        </w:tc>
      </w:tr>
      <w:tr w:rsidR="00A82AC7" w:rsidRPr="00B45011" w14:paraId="2D0F4FD0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7744F7DB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12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2BE592C2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3BDC3E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Y型密封圈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7D001B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φ200×230×15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679CD86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CE4C9F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946" w:type="dxa"/>
            <w:vAlign w:val="center"/>
          </w:tcPr>
          <w:p w14:paraId="6A5E396A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3BCD868D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6AFB067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奥地利</w:t>
            </w:r>
            <w:r w:rsidRPr="00B45011">
              <w:rPr>
                <w:rFonts w:ascii="Times New Roman" w:hAnsi="Times New Roman"/>
                <w:kern w:val="0"/>
                <w:sz w:val="24"/>
              </w:rPr>
              <w:t>TPU</w:t>
            </w:r>
          </w:p>
        </w:tc>
      </w:tr>
      <w:tr w:rsidR="00A82AC7" w:rsidRPr="00B45011" w14:paraId="7E117DA5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3F75A3B9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13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1F16BCC9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5536EC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28D5A6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φ135×5.3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F9919F3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852E2E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946" w:type="dxa"/>
            <w:vAlign w:val="center"/>
          </w:tcPr>
          <w:p w14:paraId="33498FAD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2819A828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B54C4DE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耐油</w:t>
            </w:r>
            <w:r w:rsidRPr="00B45011">
              <w:rPr>
                <w:rFonts w:ascii="Times New Roman" w:hAnsi="Times New Roman"/>
                <w:kern w:val="0"/>
                <w:sz w:val="24"/>
              </w:rPr>
              <w:t>FKM</w:t>
            </w:r>
          </w:p>
        </w:tc>
      </w:tr>
      <w:tr w:rsidR="00A82AC7" w:rsidRPr="00B45011" w14:paraId="48C45907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000E0CAB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14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3608BAFD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FA3E9A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404E06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φ162×5.3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BFDF8E0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4161CC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946" w:type="dxa"/>
            <w:vAlign w:val="center"/>
          </w:tcPr>
          <w:p w14:paraId="4C51A055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7280B2D2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E59093D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耐油</w:t>
            </w:r>
            <w:r w:rsidRPr="00B45011">
              <w:rPr>
                <w:rFonts w:ascii="Times New Roman" w:hAnsi="Times New Roman"/>
                <w:kern w:val="0"/>
                <w:sz w:val="24"/>
              </w:rPr>
              <w:t>FKM</w:t>
            </w:r>
          </w:p>
        </w:tc>
      </w:tr>
      <w:tr w:rsidR="00A82AC7" w:rsidRPr="00B45011" w14:paraId="4DB3FDA4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2F9842A7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15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7F41C3BA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FEA637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3B582E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φ139×5.3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BB2D280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4240A7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946" w:type="dxa"/>
            <w:vAlign w:val="center"/>
          </w:tcPr>
          <w:p w14:paraId="16B743CD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0FB0CFFD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D27DF73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耐油</w:t>
            </w:r>
            <w:r w:rsidRPr="00B45011">
              <w:rPr>
                <w:rFonts w:ascii="Times New Roman" w:hAnsi="Times New Roman"/>
                <w:kern w:val="0"/>
                <w:sz w:val="24"/>
              </w:rPr>
              <w:t>FKM</w:t>
            </w:r>
          </w:p>
        </w:tc>
      </w:tr>
      <w:tr w:rsidR="00A82AC7" w:rsidRPr="00B45011" w14:paraId="1E7A336F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0D1665A2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16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2F459E4B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D65DB1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D51CD9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φ56×5.3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8C0B0F6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519812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946" w:type="dxa"/>
            <w:vAlign w:val="center"/>
          </w:tcPr>
          <w:p w14:paraId="5C43C80C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2F5E6893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3DE9EAD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耐油</w:t>
            </w:r>
            <w:r w:rsidRPr="00B45011">
              <w:rPr>
                <w:rFonts w:ascii="Times New Roman" w:hAnsi="Times New Roman"/>
                <w:kern w:val="0"/>
                <w:sz w:val="24"/>
              </w:rPr>
              <w:t>FKM</w:t>
            </w:r>
          </w:p>
        </w:tc>
      </w:tr>
      <w:tr w:rsidR="00A82AC7" w:rsidRPr="00B45011" w14:paraId="4EFB0D39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5113E1F8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17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02D0CD3A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5DCD4A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φ7密封圈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995198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φ350×7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0DC3086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3E6BB5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946" w:type="dxa"/>
            <w:vAlign w:val="center"/>
          </w:tcPr>
          <w:p w14:paraId="37B6CF3A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7B38C10E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B531FE2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耐油</w:t>
            </w:r>
            <w:r w:rsidRPr="00B45011">
              <w:rPr>
                <w:rFonts w:ascii="Times New Roman" w:hAnsi="Times New Roman"/>
                <w:kern w:val="0"/>
                <w:sz w:val="24"/>
              </w:rPr>
              <w:t>FKM</w:t>
            </w:r>
          </w:p>
        </w:tc>
      </w:tr>
      <w:tr w:rsidR="00A82AC7" w:rsidRPr="00B45011" w14:paraId="20CFD030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103721AC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lastRenderedPageBreak/>
              <w:t>18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2E136E6B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7FDBC8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φ7密封圈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1F6A7C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φ300×7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E45074B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357F79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946" w:type="dxa"/>
            <w:vAlign w:val="center"/>
          </w:tcPr>
          <w:p w14:paraId="6467F369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02F1F4AA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743D85B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耐油</w:t>
            </w:r>
            <w:r w:rsidRPr="00B45011">
              <w:rPr>
                <w:rFonts w:ascii="Times New Roman" w:hAnsi="Times New Roman"/>
                <w:kern w:val="0"/>
                <w:sz w:val="24"/>
              </w:rPr>
              <w:t>FKM</w:t>
            </w:r>
          </w:p>
        </w:tc>
      </w:tr>
      <w:tr w:rsidR="00A82AC7" w:rsidRPr="00B45011" w14:paraId="78667F70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5F728399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19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472F6D55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822D2D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O型密封条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0BBBE9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F34CC10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12.5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854EC4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米</w:t>
            </w:r>
          </w:p>
        </w:tc>
        <w:tc>
          <w:tcPr>
            <w:tcW w:w="946" w:type="dxa"/>
            <w:vAlign w:val="center"/>
          </w:tcPr>
          <w:p w14:paraId="702B7D95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4F7DA8CD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2C19B10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耐油橡胶</w:t>
            </w:r>
          </w:p>
        </w:tc>
      </w:tr>
      <w:tr w:rsidR="00A82AC7" w:rsidRPr="00B45011" w14:paraId="2EE9A3E3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0F33E899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20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556EE144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C4C393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O型密封条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8F9806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BC7EBCF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AE1E91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米</w:t>
            </w:r>
          </w:p>
        </w:tc>
        <w:tc>
          <w:tcPr>
            <w:tcW w:w="946" w:type="dxa"/>
            <w:vAlign w:val="center"/>
          </w:tcPr>
          <w:p w14:paraId="35D78D9F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2960EAA6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616ACA3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耐油橡胶</w:t>
            </w:r>
          </w:p>
        </w:tc>
      </w:tr>
      <w:tr w:rsidR="00A82AC7" w:rsidRPr="00B45011" w14:paraId="6FDD5D80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5440F78E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21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5B65F659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A8A685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O型密封条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09359F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φ3.55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25B17F5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10.5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B3144E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米</w:t>
            </w:r>
          </w:p>
        </w:tc>
        <w:tc>
          <w:tcPr>
            <w:tcW w:w="946" w:type="dxa"/>
            <w:vAlign w:val="center"/>
          </w:tcPr>
          <w:p w14:paraId="101EC962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08206E4D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F342E34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耐油橡胶</w:t>
            </w:r>
          </w:p>
        </w:tc>
      </w:tr>
      <w:tr w:rsidR="00A82AC7" w:rsidRPr="00B45011" w14:paraId="72C40877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1A58E4D3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22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5F4F26BA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8D909F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F228E9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φ700×8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C1843F2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F35176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946" w:type="dxa"/>
            <w:vAlign w:val="center"/>
          </w:tcPr>
          <w:p w14:paraId="3688FEB3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409FE2E8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0D0BBDE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耐油</w:t>
            </w:r>
            <w:r w:rsidRPr="00B45011">
              <w:rPr>
                <w:rFonts w:ascii="Times New Roman" w:hAnsi="Times New Roman"/>
                <w:kern w:val="0"/>
                <w:sz w:val="24"/>
              </w:rPr>
              <w:t>FKM</w:t>
            </w:r>
          </w:p>
        </w:tc>
      </w:tr>
      <w:tr w:rsidR="00A82AC7" w:rsidRPr="00B45011" w14:paraId="3AFF147E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6585AEBF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23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548DB66B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9C0953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1EA8EC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φ870×8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F430B34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11767A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946" w:type="dxa"/>
            <w:vAlign w:val="center"/>
          </w:tcPr>
          <w:p w14:paraId="2AFADCB8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74F253BC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F834BC9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耐油</w:t>
            </w:r>
            <w:r w:rsidRPr="00B45011">
              <w:rPr>
                <w:rFonts w:ascii="Times New Roman" w:hAnsi="Times New Roman"/>
                <w:kern w:val="0"/>
                <w:sz w:val="24"/>
              </w:rPr>
              <w:t>FKM</w:t>
            </w:r>
          </w:p>
        </w:tc>
      </w:tr>
      <w:tr w:rsidR="00A82AC7" w:rsidRPr="00B45011" w14:paraId="794AED2B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66C201A2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24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3BC59837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6D5331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1D5724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φ100×3.55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FA4DFD6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2BF3D4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946" w:type="dxa"/>
            <w:vAlign w:val="center"/>
          </w:tcPr>
          <w:p w14:paraId="3835D2C0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03E2D536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01A3AB5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耐油</w:t>
            </w:r>
            <w:r w:rsidRPr="00B45011">
              <w:rPr>
                <w:rFonts w:ascii="Times New Roman" w:hAnsi="Times New Roman"/>
                <w:kern w:val="0"/>
                <w:sz w:val="24"/>
              </w:rPr>
              <w:t>FKM</w:t>
            </w:r>
          </w:p>
        </w:tc>
      </w:tr>
      <w:tr w:rsidR="00A82AC7" w:rsidRPr="00B45011" w14:paraId="28CFE5C8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4A798C66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25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340BEF9C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F4033F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2D5DFA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φ118×7.0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B7B34B5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A1EB61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946" w:type="dxa"/>
            <w:vAlign w:val="center"/>
          </w:tcPr>
          <w:p w14:paraId="0ECFCA2C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548BBD0B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FE03EA4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耐油</w:t>
            </w:r>
            <w:r w:rsidRPr="00B45011">
              <w:rPr>
                <w:rFonts w:ascii="Times New Roman" w:hAnsi="Times New Roman"/>
                <w:kern w:val="0"/>
                <w:sz w:val="24"/>
              </w:rPr>
              <w:t>FKM</w:t>
            </w:r>
          </w:p>
        </w:tc>
      </w:tr>
      <w:tr w:rsidR="00A82AC7" w:rsidRPr="00B45011" w14:paraId="0C18B4E1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4AAEF914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26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359662C9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588FC9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90F8E6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φ160×5.3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1A95218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BF2195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946" w:type="dxa"/>
            <w:vAlign w:val="center"/>
          </w:tcPr>
          <w:p w14:paraId="5A783A2E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515CCEFA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07D259C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耐油</w:t>
            </w:r>
            <w:r w:rsidRPr="00B45011">
              <w:rPr>
                <w:rFonts w:ascii="Times New Roman" w:hAnsi="Times New Roman"/>
                <w:kern w:val="0"/>
                <w:sz w:val="24"/>
              </w:rPr>
              <w:t>FKM</w:t>
            </w:r>
          </w:p>
        </w:tc>
      </w:tr>
      <w:tr w:rsidR="00A82AC7" w:rsidRPr="00B45011" w14:paraId="4AAFDC3A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2ADFE219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27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69F1A20F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E31680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E332C6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φ190×5.3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E1F9C96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C70B58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946" w:type="dxa"/>
            <w:vAlign w:val="center"/>
          </w:tcPr>
          <w:p w14:paraId="580B1B8A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3D2C5E9D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A3692EF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耐油</w:t>
            </w:r>
            <w:r w:rsidRPr="00B45011">
              <w:rPr>
                <w:rFonts w:ascii="Times New Roman" w:hAnsi="Times New Roman"/>
                <w:kern w:val="0"/>
                <w:sz w:val="24"/>
              </w:rPr>
              <w:t>FKM</w:t>
            </w:r>
          </w:p>
        </w:tc>
      </w:tr>
      <w:tr w:rsidR="00A82AC7" w:rsidRPr="00B45011" w14:paraId="6C0955CE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57A06B25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28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403B4E9F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43FDFB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Y型密封圈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736651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φ160×190×15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3290CFD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E41E66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946" w:type="dxa"/>
            <w:vAlign w:val="center"/>
          </w:tcPr>
          <w:p w14:paraId="126F1CC1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4BAEC897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B5236B4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奥地利</w:t>
            </w:r>
            <w:r w:rsidRPr="00B45011">
              <w:rPr>
                <w:rFonts w:ascii="Times New Roman" w:hAnsi="Times New Roman"/>
                <w:kern w:val="0"/>
                <w:sz w:val="24"/>
              </w:rPr>
              <w:t>TPU</w:t>
            </w:r>
          </w:p>
        </w:tc>
      </w:tr>
      <w:tr w:rsidR="00A82AC7" w:rsidRPr="00B45011" w14:paraId="7F9C7CC9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3D2DA570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29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1B309F38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58DF8B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8493D0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φ307×7.0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02774DE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BB4E7A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946" w:type="dxa"/>
            <w:vAlign w:val="center"/>
          </w:tcPr>
          <w:p w14:paraId="60BE7263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05373887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280507C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耐油</w:t>
            </w:r>
            <w:r w:rsidRPr="00B45011">
              <w:rPr>
                <w:rFonts w:ascii="Times New Roman" w:hAnsi="Times New Roman"/>
                <w:kern w:val="0"/>
                <w:sz w:val="24"/>
              </w:rPr>
              <w:t>FKM</w:t>
            </w:r>
          </w:p>
        </w:tc>
      </w:tr>
      <w:tr w:rsidR="00A82AC7" w:rsidRPr="00B45011" w14:paraId="5AD555AD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316C1FC2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30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1C0B2F2B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1D485A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6DACB1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φ112×5.3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486CFDA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E0B7F6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946" w:type="dxa"/>
            <w:vAlign w:val="center"/>
          </w:tcPr>
          <w:p w14:paraId="21FE2313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2D94470D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C768B93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耐油</w:t>
            </w:r>
            <w:r w:rsidRPr="00B45011">
              <w:rPr>
                <w:rFonts w:ascii="Times New Roman" w:hAnsi="Times New Roman"/>
                <w:kern w:val="0"/>
                <w:sz w:val="24"/>
              </w:rPr>
              <w:t>FKM</w:t>
            </w:r>
          </w:p>
        </w:tc>
      </w:tr>
      <w:tr w:rsidR="00A82AC7" w:rsidRPr="00B45011" w14:paraId="74B212A5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4544AE6E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31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76E490F8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9A6039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6A345C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φ300×7.0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F679C77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EA6269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946" w:type="dxa"/>
            <w:vAlign w:val="center"/>
          </w:tcPr>
          <w:p w14:paraId="5ECE469C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2A77C13D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F3D1095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耐油</w:t>
            </w:r>
            <w:r w:rsidRPr="00B45011">
              <w:rPr>
                <w:rFonts w:ascii="Times New Roman" w:hAnsi="Times New Roman"/>
                <w:kern w:val="0"/>
                <w:sz w:val="24"/>
              </w:rPr>
              <w:t>FKM</w:t>
            </w:r>
          </w:p>
        </w:tc>
      </w:tr>
      <w:tr w:rsidR="00A82AC7" w:rsidRPr="00B45011" w14:paraId="3DA8F587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6E824112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32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1607366B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BF697C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3E7FE2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φ190×5.3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FBCBFAB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11D04B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946" w:type="dxa"/>
            <w:vAlign w:val="center"/>
          </w:tcPr>
          <w:p w14:paraId="0170D0E6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600AC093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78AAA03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耐油</w:t>
            </w:r>
            <w:r w:rsidRPr="00B45011">
              <w:rPr>
                <w:rFonts w:ascii="Times New Roman" w:hAnsi="Times New Roman"/>
                <w:kern w:val="0"/>
                <w:sz w:val="24"/>
              </w:rPr>
              <w:t>FKM</w:t>
            </w:r>
          </w:p>
        </w:tc>
      </w:tr>
      <w:tr w:rsidR="00A82AC7" w:rsidRPr="00B45011" w14:paraId="24BDE144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15E01DFA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33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51EAC2CE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404183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1E0EE9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φ160×5.3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E2EF60E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A26920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946" w:type="dxa"/>
            <w:vAlign w:val="center"/>
          </w:tcPr>
          <w:p w14:paraId="43A7DBFF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19AFAAB8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3350999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耐油</w:t>
            </w:r>
            <w:r w:rsidRPr="00B45011">
              <w:rPr>
                <w:rFonts w:ascii="Times New Roman" w:hAnsi="Times New Roman"/>
                <w:kern w:val="0"/>
                <w:sz w:val="24"/>
              </w:rPr>
              <w:t>FKM</w:t>
            </w:r>
          </w:p>
        </w:tc>
      </w:tr>
      <w:tr w:rsidR="00A82AC7" w:rsidRPr="00B45011" w14:paraId="6C603787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2377A767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34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405DDFA7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59DD36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Y型密封圈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884EC3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φ160×190×15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E426920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C7EC1C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946" w:type="dxa"/>
            <w:vAlign w:val="center"/>
          </w:tcPr>
          <w:p w14:paraId="74B9AED5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12751838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12ED2F8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奥地利</w:t>
            </w:r>
            <w:r w:rsidRPr="00B45011">
              <w:rPr>
                <w:rFonts w:ascii="Times New Roman" w:hAnsi="Times New Roman"/>
                <w:kern w:val="0"/>
                <w:sz w:val="24"/>
              </w:rPr>
              <w:t>TPU</w:t>
            </w:r>
          </w:p>
        </w:tc>
      </w:tr>
      <w:tr w:rsidR="00A82AC7" w:rsidRPr="00B45011" w14:paraId="28690FD4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423F222A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35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0B0E834C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CFAC83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819F662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φ307×7.0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70DCA72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1C3DC6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946" w:type="dxa"/>
            <w:vAlign w:val="center"/>
          </w:tcPr>
          <w:p w14:paraId="517A9DE9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6808CA56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4472527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耐油</w:t>
            </w:r>
            <w:r w:rsidRPr="00B45011">
              <w:rPr>
                <w:rFonts w:ascii="Times New Roman" w:hAnsi="Times New Roman"/>
                <w:kern w:val="0"/>
                <w:sz w:val="24"/>
              </w:rPr>
              <w:t>FKM</w:t>
            </w:r>
          </w:p>
        </w:tc>
      </w:tr>
      <w:tr w:rsidR="00A82AC7" w:rsidRPr="00B45011" w14:paraId="3FD48B16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6190F681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36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114D9F70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EA46BB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A852DE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φ112×5.3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37FEDCE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D2EBE6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946" w:type="dxa"/>
            <w:vAlign w:val="center"/>
          </w:tcPr>
          <w:p w14:paraId="5FB0BE41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1A7FAC71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F0722F3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耐油</w:t>
            </w:r>
            <w:r w:rsidRPr="00B45011">
              <w:rPr>
                <w:rFonts w:ascii="Times New Roman" w:hAnsi="Times New Roman"/>
                <w:kern w:val="0"/>
                <w:sz w:val="24"/>
              </w:rPr>
              <w:t>FKM</w:t>
            </w:r>
          </w:p>
        </w:tc>
      </w:tr>
      <w:tr w:rsidR="00A82AC7" w:rsidRPr="00B45011" w14:paraId="4BCC4F95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57E8976B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37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1105C834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DE2EAF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B1C777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φ300×7.0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A3DFC8A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0E31F2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946" w:type="dxa"/>
            <w:vAlign w:val="center"/>
          </w:tcPr>
          <w:p w14:paraId="169ED567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666D84A4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2867893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耐油</w:t>
            </w:r>
            <w:r w:rsidRPr="00B45011">
              <w:rPr>
                <w:rFonts w:ascii="Times New Roman" w:hAnsi="Times New Roman"/>
                <w:kern w:val="0"/>
                <w:sz w:val="24"/>
              </w:rPr>
              <w:t>FKM</w:t>
            </w:r>
          </w:p>
        </w:tc>
      </w:tr>
      <w:tr w:rsidR="00A82AC7" w:rsidRPr="00B45011" w14:paraId="7C05FCED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7815D919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38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79368957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3FD926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Y型密封圈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7A5B19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φ50×70×10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905B530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04A384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946" w:type="dxa"/>
            <w:vAlign w:val="center"/>
          </w:tcPr>
          <w:p w14:paraId="3C01D7D2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2DC1571A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D3742AE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奥地利</w:t>
            </w:r>
            <w:r w:rsidRPr="00B45011">
              <w:rPr>
                <w:rFonts w:ascii="Times New Roman" w:hAnsi="Times New Roman"/>
                <w:kern w:val="0"/>
                <w:sz w:val="24"/>
              </w:rPr>
              <w:t>TPU</w:t>
            </w:r>
          </w:p>
        </w:tc>
      </w:tr>
      <w:tr w:rsidR="00A82AC7" w:rsidRPr="00B45011" w14:paraId="462EEE70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0CC509B6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39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7E123719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D8ABD3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448D26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φ200×5.3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AE7E04A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946FE5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946" w:type="dxa"/>
            <w:vAlign w:val="center"/>
          </w:tcPr>
          <w:p w14:paraId="55956527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5F567583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2E71575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耐油</w:t>
            </w:r>
            <w:r w:rsidRPr="00B45011">
              <w:rPr>
                <w:rFonts w:ascii="Times New Roman" w:hAnsi="Times New Roman"/>
                <w:kern w:val="0"/>
                <w:sz w:val="24"/>
              </w:rPr>
              <w:t>FKM</w:t>
            </w:r>
          </w:p>
        </w:tc>
      </w:tr>
      <w:tr w:rsidR="00A82AC7" w:rsidRPr="00B45011" w14:paraId="78030895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117E1CBA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lastRenderedPageBreak/>
              <w:t>40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2E20BD79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11A3BF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C3B997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φ30×3.55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3B3C294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3C70D1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946" w:type="dxa"/>
            <w:vAlign w:val="center"/>
          </w:tcPr>
          <w:p w14:paraId="13C105F4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6F0E1710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A97AE36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耐油</w:t>
            </w:r>
            <w:r w:rsidRPr="00B45011">
              <w:rPr>
                <w:rFonts w:ascii="Times New Roman" w:hAnsi="Times New Roman"/>
                <w:kern w:val="0"/>
                <w:sz w:val="24"/>
              </w:rPr>
              <w:t>FKM</w:t>
            </w:r>
          </w:p>
        </w:tc>
      </w:tr>
      <w:tr w:rsidR="00A82AC7" w:rsidRPr="00B45011" w14:paraId="0E374A4C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276D3A76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41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24687DC9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AE5558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0CFC31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φ285×5.3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B33BADE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94B30A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946" w:type="dxa"/>
            <w:vAlign w:val="center"/>
          </w:tcPr>
          <w:p w14:paraId="55A538AF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3E7C784D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81FFCEF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耐油</w:t>
            </w:r>
            <w:r w:rsidRPr="00B45011">
              <w:rPr>
                <w:rFonts w:ascii="Times New Roman" w:hAnsi="Times New Roman"/>
                <w:kern w:val="0"/>
                <w:sz w:val="24"/>
              </w:rPr>
              <w:t>FKM</w:t>
            </w:r>
          </w:p>
        </w:tc>
      </w:tr>
      <w:tr w:rsidR="00A82AC7" w:rsidRPr="00B45011" w14:paraId="7EB8D918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7A2A078B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42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397059B4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2E321F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45A009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φ160×5.3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B194BC3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7C7785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946" w:type="dxa"/>
            <w:vAlign w:val="center"/>
          </w:tcPr>
          <w:p w14:paraId="7601F092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43770747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85EFA65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耐油</w:t>
            </w:r>
            <w:r w:rsidRPr="00B45011">
              <w:rPr>
                <w:rFonts w:ascii="Times New Roman" w:hAnsi="Times New Roman"/>
                <w:kern w:val="0"/>
                <w:sz w:val="24"/>
              </w:rPr>
              <w:t>FKM</w:t>
            </w:r>
          </w:p>
        </w:tc>
      </w:tr>
      <w:tr w:rsidR="00A82AC7" w:rsidRPr="00B45011" w14:paraId="4AE2E427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146D56D9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43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41A97050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4690B8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2AACA6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φ203×5.3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22E32EC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6460AD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946" w:type="dxa"/>
            <w:vAlign w:val="center"/>
          </w:tcPr>
          <w:p w14:paraId="72DD97A0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3A0EB99B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1F3391C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耐油</w:t>
            </w:r>
            <w:r w:rsidRPr="00B45011">
              <w:rPr>
                <w:rFonts w:ascii="Times New Roman" w:hAnsi="Times New Roman"/>
                <w:kern w:val="0"/>
                <w:sz w:val="24"/>
              </w:rPr>
              <w:t>FKM</w:t>
            </w:r>
          </w:p>
        </w:tc>
      </w:tr>
      <w:tr w:rsidR="00A82AC7" w:rsidRPr="00B45011" w14:paraId="60B45E05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7D57851B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44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219A4DF4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AD47C2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A6A736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φ230×7.0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D696BE7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5D59FA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946" w:type="dxa"/>
            <w:vAlign w:val="center"/>
          </w:tcPr>
          <w:p w14:paraId="7851BC96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72BCAE7D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B7EF61C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耐油</w:t>
            </w:r>
            <w:r w:rsidRPr="00B45011">
              <w:rPr>
                <w:rFonts w:ascii="Times New Roman" w:hAnsi="Times New Roman"/>
                <w:kern w:val="0"/>
                <w:sz w:val="24"/>
              </w:rPr>
              <w:t>FKM</w:t>
            </w:r>
          </w:p>
        </w:tc>
      </w:tr>
      <w:tr w:rsidR="00A82AC7" w:rsidRPr="00B45011" w14:paraId="661FB743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0287DB75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45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30FAD1B9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4C8538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9F8C1D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φ276×5.3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6CEF50C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9BB641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946" w:type="dxa"/>
            <w:vAlign w:val="center"/>
          </w:tcPr>
          <w:p w14:paraId="7CABE734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69D19F03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9CE304D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耐油</w:t>
            </w:r>
            <w:r w:rsidRPr="00B45011">
              <w:rPr>
                <w:rFonts w:ascii="Times New Roman" w:hAnsi="Times New Roman"/>
                <w:kern w:val="0"/>
                <w:sz w:val="24"/>
              </w:rPr>
              <w:t>FKM</w:t>
            </w:r>
          </w:p>
        </w:tc>
      </w:tr>
      <w:tr w:rsidR="00A82AC7" w:rsidRPr="00B45011" w14:paraId="0CE8E3F8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69C67581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46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7D96D2D7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238169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2863FF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φ395×5.3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F911915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7C269B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946" w:type="dxa"/>
            <w:vAlign w:val="center"/>
          </w:tcPr>
          <w:p w14:paraId="11E1B1F9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1A7550A3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1A33304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耐油</w:t>
            </w:r>
            <w:r w:rsidRPr="00B45011">
              <w:rPr>
                <w:rFonts w:ascii="Times New Roman" w:hAnsi="Times New Roman"/>
                <w:kern w:val="0"/>
                <w:sz w:val="24"/>
              </w:rPr>
              <w:t>FKM</w:t>
            </w:r>
          </w:p>
        </w:tc>
      </w:tr>
      <w:tr w:rsidR="00A82AC7" w:rsidRPr="00B45011" w14:paraId="658988C4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5D7E4775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47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50882D58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405AA5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E21EF8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φ212×5.3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BCADE52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BFBB8B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946" w:type="dxa"/>
            <w:vAlign w:val="center"/>
          </w:tcPr>
          <w:p w14:paraId="168A8F7A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5CAEF5D6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F1A0DA0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耐油</w:t>
            </w:r>
            <w:r w:rsidRPr="00B45011">
              <w:rPr>
                <w:rFonts w:ascii="Times New Roman" w:hAnsi="Times New Roman"/>
                <w:kern w:val="0"/>
                <w:sz w:val="24"/>
              </w:rPr>
              <w:t>FKM</w:t>
            </w:r>
          </w:p>
        </w:tc>
      </w:tr>
      <w:tr w:rsidR="00A82AC7" w:rsidRPr="00B45011" w14:paraId="434918CD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6850B8A4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48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7BC86BED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E16912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88A8B0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φ40×3.55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1BC36EA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9373B7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946" w:type="dxa"/>
            <w:vAlign w:val="center"/>
          </w:tcPr>
          <w:p w14:paraId="3FCB22F9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6F098F15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CC316A8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耐油</w:t>
            </w:r>
            <w:r w:rsidRPr="00B45011">
              <w:rPr>
                <w:rFonts w:ascii="Times New Roman" w:hAnsi="Times New Roman"/>
                <w:kern w:val="0"/>
                <w:sz w:val="24"/>
              </w:rPr>
              <w:t>FKM</w:t>
            </w:r>
          </w:p>
        </w:tc>
      </w:tr>
      <w:tr w:rsidR="00A82AC7" w:rsidRPr="00B45011" w14:paraId="5144C323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66494E48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49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254D09E2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80E1E5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66C9E9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φ110×5.3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05CC091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545B1C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946" w:type="dxa"/>
            <w:vAlign w:val="center"/>
          </w:tcPr>
          <w:p w14:paraId="0C381253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5E23A2C3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827FDEA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耐油</w:t>
            </w:r>
            <w:r w:rsidRPr="00B45011">
              <w:rPr>
                <w:rFonts w:ascii="Times New Roman" w:hAnsi="Times New Roman"/>
                <w:kern w:val="0"/>
                <w:sz w:val="24"/>
              </w:rPr>
              <w:t>FKM</w:t>
            </w:r>
          </w:p>
        </w:tc>
      </w:tr>
      <w:tr w:rsidR="00A82AC7" w:rsidRPr="00B45011" w14:paraId="4912A178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55FEFA58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50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31D6D9A3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6809A0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45F693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φ108×5.3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B1128C4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55A5FE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946" w:type="dxa"/>
            <w:vAlign w:val="center"/>
          </w:tcPr>
          <w:p w14:paraId="0CCDE35C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5197EAFB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C1E7F9E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耐油</w:t>
            </w:r>
            <w:r w:rsidRPr="00B45011">
              <w:rPr>
                <w:rFonts w:ascii="Times New Roman" w:hAnsi="Times New Roman"/>
                <w:kern w:val="0"/>
                <w:sz w:val="24"/>
              </w:rPr>
              <w:t>FKM</w:t>
            </w:r>
          </w:p>
        </w:tc>
      </w:tr>
      <w:tr w:rsidR="00A82AC7" w:rsidRPr="00B45011" w14:paraId="44859D6B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6AC966F6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51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4B7FDA8F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F08F12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AD6753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φ135×5.3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461C76D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2C7D22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946" w:type="dxa"/>
            <w:vAlign w:val="center"/>
          </w:tcPr>
          <w:p w14:paraId="33C967B4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509C42E0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5BE6717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耐油</w:t>
            </w:r>
            <w:r w:rsidRPr="00B45011">
              <w:rPr>
                <w:rFonts w:ascii="Times New Roman" w:hAnsi="Times New Roman"/>
                <w:kern w:val="0"/>
                <w:sz w:val="24"/>
              </w:rPr>
              <w:t>FKM</w:t>
            </w:r>
          </w:p>
        </w:tc>
      </w:tr>
      <w:tr w:rsidR="00A82AC7" w:rsidRPr="00B45011" w14:paraId="3E5C9A6F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54F4F753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52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54C102BE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9319D4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529596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φ394×7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C415E7A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D256FF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946" w:type="dxa"/>
            <w:vAlign w:val="center"/>
          </w:tcPr>
          <w:p w14:paraId="7A604508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5A454049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DC01E71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耐油</w:t>
            </w:r>
            <w:r w:rsidRPr="00B45011">
              <w:rPr>
                <w:rFonts w:ascii="Times New Roman" w:hAnsi="Times New Roman"/>
                <w:kern w:val="0"/>
                <w:sz w:val="24"/>
              </w:rPr>
              <w:t>FKM</w:t>
            </w:r>
          </w:p>
        </w:tc>
      </w:tr>
      <w:tr w:rsidR="00A82AC7" w:rsidRPr="00B45011" w14:paraId="680F9826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019D75CF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53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10BD45BE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293EB3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157329A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φ410×7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93D30D0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866091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946" w:type="dxa"/>
            <w:vAlign w:val="center"/>
          </w:tcPr>
          <w:p w14:paraId="6D33A60A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7175C823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4E8BE651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耐油</w:t>
            </w:r>
            <w:r w:rsidRPr="00B45011">
              <w:rPr>
                <w:rFonts w:ascii="Times New Roman" w:hAnsi="Times New Roman"/>
                <w:kern w:val="0"/>
                <w:sz w:val="24"/>
              </w:rPr>
              <w:t>FKM</w:t>
            </w:r>
          </w:p>
        </w:tc>
      </w:tr>
      <w:tr w:rsidR="00A82AC7" w:rsidRPr="00B45011" w14:paraId="6F14C2C9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394CEB22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54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56E53E75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99F6CE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9E10AF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φ145×7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EF2C6DE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C3FC74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946" w:type="dxa"/>
            <w:vAlign w:val="center"/>
          </w:tcPr>
          <w:p w14:paraId="23B8C4C3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02611F6C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2FF16A6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耐油</w:t>
            </w:r>
            <w:r w:rsidRPr="00B45011">
              <w:rPr>
                <w:rFonts w:ascii="Times New Roman" w:hAnsi="Times New Roman"/>
                <w:kern w:val="0"/>
                <w:sz w:val="24"/>
              </w:rPr>
              <w:t>FKM</w:t>
            </w:r>
          </w:p>
        </w:tc>
      </w:tr>
      <w:tr w:rsidR="00A82AC7" w:rsidRPr="00B45011" w14:paraId="37546BA2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0A8179C1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55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2428A7C6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B9156B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5779671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φ425×7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7D34E76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75BD71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946" w:type="dxa"/>
            <w:vAlign w:val="center"/>
          </w:tcPr>
          <w:p w14:paraId="5FF150D8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47B76288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14BE31B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耐油</w:t>
            </w:r>
            <w:r w:rsidRPr="00B45011">
              <w:rPr>
                <w:rFonts w:ascii="Times New Roman" w:hAnsi="Times New Roman"/>
                <w:kern w:val="0"/>
                <w:sz w:val="24"/>
              </w:rPr>
              <w:t>FKM</w:t>
            </w:r>
          </w:p>
        </w:tc>
      </w:tr>
      <w:tr w:rsidR="00A82AC7" w:rsidRPr="00B45011" w14:paraId="6EDF4605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3CB2041D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56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14549358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A56366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O型密封条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E2FE05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937E7F9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18.3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CB1359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米</w:t>
            </w:r>
          </w:p>
        </w:tc>
        <w:tc>
          <w:tcPr>
            <w:tcW w:w="946" w:type="dxa"/>
            <w:vAlign w:val="center"/>
          </w:tcPr>
          <w:p w14:paraId="79B219A4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408EA064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AABE0E3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耐油橡胶</w:t>
            </w:r>
          </w:p>
        </w:tc>
      </w:tr>
      <w:tr w:rsidR="00A82AC7" w:rsidRPr="00B45011" w14:paraId="5CB07821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068E1AB1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57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14A2A8EF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3787E1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O型密封条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649F46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φ18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F3F26C8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18.3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BFA523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米</w:t>
            </w:r>
          </w:p>
        </w:tc>
        <w:tc>
          <w:tcPr>
            <w:tcW w:w="946" w:type="dxa"/>
            <w:vAlign w:val="center"/>
          </w:tcPr>
          <w:p w14:paraId="772F31CA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6895F8CF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C7702BA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耐油橡胶</w:t>
            </w:r>
          </w:p>
        </w:tc>
      </w:tr>
      <w:tr w:rsidR="00A82AC7" w:rsidRPr="00B45011" w14:paraId="1CFCAB97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78FD6CAA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58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2D3EBE6E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1C416D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O型密封条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06C6AA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D006052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18.3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7BE73C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米</w:t>
            </w:r>
          </w:p>
        </w:tc>
        <w:tc>
          <w:tcPr>
            <w:tcW w:w="946" w:type="dxa"/>
            <w:vAlign w:val="center"/>
          </w:tcPr>
          <w:p w14:paraId="66629A2C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6FC17EB9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D276FE6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耐油橡胶</w:t>
            </w:r>
          </w:p>
        </w:tc>
      </w:tr>
      <w:tr w:rsidR="00A82AC7" w:rsidRPr="00B45011" w14:paraId="3663C454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244F7C06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59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1855C68D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AED6EE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783BC8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φ40×3.55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A9A40E5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B877D9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946" w:type="dxa"/>
            <w:vAlign w:val="center"/>
          </w:tcPr>
          <w:p w14:paraId="31DA6D77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23A63976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AF7256E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耐油</w:t>
            </w:r>
            <w:r w:rsidRPr="00B45011">
              <w:rPr>
                <w:rFonts w:ascii="Times New Roman" w:hAnsi="Times New Roman"/>
                <w:kern w:val="0"/>
                <w:sz w:val="24"/>
              </w:rPr>
              <w:t>FKM</w:t>
            </w:r>
          </w:p>
        </w:tc>
      </w:tr>
      <w:tr w:rsidR="00A82AC7" w:rsidRPr="00B45011" w14:paraId="685DF2B7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2C6F9C6A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60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50D05670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90EEE9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A2A53E2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φ86×3.55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4E0ECE0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EC3D2B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946" w:type="dxa"/>
            <w:vAlign w:val="center"/>
          </w:tcPr>
          <w:p w14:paraId="28F374C3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1ED32406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519C316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耐油</w:t>
            </w:r>
            <w:r w:rsidRPr="00B45011">
              <w:rPr>
                <w:rFonts w:ascii="Times New Roman" w:hAnsi="Times New Roman"/>
                <w:kern w:val="0"/>
                <w:sz w:val="24"/>
              </w:rPr>
              <w:t>FKM</w:t>
            </w:r>
          </w:p>
        </w:tc>
      </w:tr>
      <w:tr w:rsidR="00A82AC7" w:rsidRPr="00B45011" w14:paraId="17923D60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77353A82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61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501279DF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DA4862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17D8C8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φ37×3.55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1E429D4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257431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946" w:type="dxa"/>
            <w:vAlign w:val="center"/>
          </w:tcPr>
          <w:p w14:paraId="5CE77542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368A4FAD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31F6C7F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耐油</w:t>
            </w:r>
            <w:r w:rsidRPr="00B45011">
              <w:rPr>
                <w:rFonts w:ascii="Times New Roman" w:hAnsi="Times New Roman"/>
                <w:kern w:val="0"/>
                <w:sz w:val="24"/>
              </w:rPr>
              <w:t>FKM</w:t>
            </w:r>
          </w:p>
        </w:tc>
      </w:tr>
      <w:tr w:rsidR="00A82AC7" w:rsidRPr="00B45011" w14:paraId="6095521A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60493B4E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lastRenderedPageBreak/>
              <w:t>62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7474F859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686671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O型密封条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2EDD7C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6F3AF1E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5.5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920044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米</w:t>
            </w:r>
          </w:p>
        </w:tc>
        <w:tc>
          <w:tcPr>
            <w:tcW w:w="946" w:type="dxa"/>
            <w:vAlign w:val="center"/>
          </w:tcPr>
          <w:p w14:paraId="45211FE6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22D18350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AA755D9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耐油橡胶</w:t>
            </w:r>
          </w:p>
        </w:tc>
      </w:tr>
      <w:tr w:rsidR="00A82AC7" w:rsidRPr="00B45011" w14:paraId="12C233E6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5B7B9B57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63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30034806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EEEBD8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O型密封条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DA72E4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φ12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7768239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6EA60A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米</w:t>
            </w:r>
          </w:p>
        </w:tc>
        <w:tc>
          <w:tcPr>
            <w:tcW w:w="946" w:type="dxa"/>
            <w:vAlign w:val="center"/>
          </w:tcPr>
          <w:p w14:paraId="57E4A599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79B1C1DC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367089D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耐油橡胶</w:t>
            </w:r>
          </w:p>
        </w:tc>
      </w:tr>
      <w:tr w:rsidR="00A82AC7" w:rsidRPr="00B45011" w14:paraId="46BCB7F9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3F4DAF42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64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2249535E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0FEF33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O型密封条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8585E40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124BEA7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3.5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B2DABF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米</w:t>
            </w:r>
          </w:p>
        </w:tc>
        <w:tc>
          <w:tcPr>
            <w:tcW w:w="946" w:type="dxa"/>
            <w:vAlign w:val="center"/>
          </w:tcPr>
          <w:p w14:paraId="7D7E8F33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7B48921B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A1A1C4E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耐油橡胶</w:t>
            </w:r>
          </w:p>
        </w:tc>
      </w:tr>
      <w:tr w:rsidR="00A82AC7" w:rsidRPr="00B45011" w14:paraId="6A616B5A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50EAAAEA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65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55ABBC95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6E7759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O型密封条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E5554C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905EE6B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14.5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986658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米</w:t>
            </w:r>
          </w:p>
        </w:tc>
        <w:tc>
          <w:tcPr>
            <w:tcW w:w="946" w:type="dxa"/>
            <w:vAlign w:val="center"/>
          </w:tcPr>
          <w:p w14:paraId="389B43B7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3781A629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3D05534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耐油橡胶</w:t>
            </w:r>
          </w:p>
        </w:tc>
      </w:tr>
      <w:tr w:rsidR="00A82AC7" w:rsidRPr="00B45011" w14:paraId="3E014360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36605621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66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28D50230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C1A8E2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678977B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φ258×7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B58180F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9FD124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946" w:type="dxa"/>
            <w:vAlign w:val="center"/>
          </w:tcPr>
          <w:p w14:paraId="472715D0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417CAE32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73381A3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耐油</w:t>
            </w:r>
            <w:r w:rsidRPr="00B45011">
              <w:rPr>
                <w:rFonts w:ascii="Times New Roman" w:hAnsi="Times New Roman"/>
                <w:kern w:val="0"/>
                <w:sz w:val="24"/>
              </w:rPr>
              <w:t>FKM</w:t>
            </w:r>
          </w:p>
        </w:tc>
      </w:tr>
      <w:tr w:rsidR="00A82AC7" w:rsidRPr="00B45011" w14:paraId="4FEE2B71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518288B3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67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17C3182A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82D4A2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024085E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φ230×7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161DCDB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62AE2E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946" w:type="dxa"/>
            <w:vAlign w:val="center"/>
          </w:tcPr>
          <w:p w14:paraId="1EC0CE6A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65BB78B9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413353C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耐油</w:t>
            </w:r>
            <w:r w:rsidRPr="00B45011">
              <w:rPr>
                <w:rFonts w:ascii="Times New Roman" w:hAnsi="Times New Roman"/>
                <w:kern w:val="0"/>
                <w:sz w:val="24"/>
              </w:rPr>
              <w:t>FKM</w:t>
            </w:r>
          </w:p>
        </w:tc>
      </w:tr>
      <w:tr w:rsidR="00A82AC7" w:rsidRPr="00B45011" w14:paraId="3BCE633C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7F05766C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68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0F9D0E6A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3EB1AE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332A63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φ150×5.3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4EE116C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1F46EF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946" w:type="dxa"/>
            <w:vAlign w:val="center"/>
          </w:tcPr>
          <w:p w14:paraId="66F10B79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48521A31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0C39F99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宋体" w:hAnsi="宋体" w:hint="eastAsia"/>
                <w:kern w:val="0"/>
                <w:sz w:val="24"/>
              </w:rPr>
              <w:t>耐油</w:t>
            </w:r>
            <w:r w:rsidRPr="00B45011">
              <w:rPr>
                <w:rFonts w:ascii="Times New Roman" w:hAnsi="Times New Roman"/>
                <w:kern w:val="0"/>
                <w:sz w:val="24"/>
              </w:rPr>
              <w:t>FKM</w:t>
            </w:r>
          </w:p>
        </w:tc>
      </w:tr>
      <w:tr w:rsidR="00A82AC7" w:rsidRPr="00B45011" w14:paraId="7E68BB5A" w14:textId="77777777" w:rsidTr="00A82AC7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77C1C68A" w14:textId="77777777" w:rsidR="00A82AC7" w:rsidRPr="00B45011" w:rsidRDefault="00A82AC7" w:rsidP="00A82A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45011">
              <w:rPr>
                <w:rFonts w:ascii="Times New Roman" w:hAnsi="Times New Roman"/>
                <w:kern w:val="0"/>
                <w:sz w:val="24"/>
              </w:rPr>
              <w:t>69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5FEAA2DA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密封件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7675AA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45011">
              <w:rPr>
                <w:rFonts w:ascii="宋体" w:hAnsi="宋体" w:cs="宋体" w:hint="eastAsia"/>
                <w:kern w:val="0"/>
                <w:sz w:val="28"/>
                <w:szCs w:val="28"/>
              </w:rPr>
              <w:t>O型密封条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8CC6E3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φ12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1B6BAED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2DBC03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米</w:t>
            </w:r>
          </w:p>
        </w:tc>
        <w:tc>
          <w:tcPr>
            <w:tcW w:w="946" w:type="dxa"/>
            <w:vAlign w:val="center"/>
          </w:tcPr>
          <w:p w14:paraId="2792957C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3D7D9116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533C712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5011">
              <w:rPr>
                <w:rFonts w:ascii="宋体" w:hAnsi="宋体" w:cs="宋体" w:hint="eastAsia"/>
                <w:kern w:val="0"/>
                <w:sz w:val="24"/>
              </w:rPr>
              <w:t>耐油橡胶</w:t>
            </w:r>
          </w:p>
        </w:tc>
      </w:tr>
      <w:tr w:rsidR="00A82AC7" w:rsidRPr="00B45011" w14:paraId="083987E3" w14:textId="77777777" w:rsidTr="00A82AC7">
        <w:trPr>
          <w:trHeight w:val="360"/>
          <w:jc w:val="center"/>
        </w:trPr>
        <w:tc>
          <w:tcPr>
            <w:tcW w:w="7575" w:type="dxa"/>
            <w:gridSpan w:val="7"/>
            <w:shd w:val="clear" w:color="auto" w:fill="auto"/>
            <w:noWrap/>
            <w:vAlign w:val="center"/>
          </w:tcPr>
          <w:p w14:paraId="12E86648" w14:textId="77777777" w:rsidR="00A82AC7" w:rsidRPr="00B46AA1" w:rsidRDefault="00A82AC7" w:rsidP="00A82AC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B46AA1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密封件总计（元）</w:t>
            </w:r>
          </w:p>
        </w:tc>
        <w:tc>
          <w:tcPr>
            <w:tcW w:w="946" w:type="dxa"/>
            <w:vAlign w:val="center"/>
          </w:tcPr>
          <w:p w14:paraId="78A891EC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75F30CA8" w14:textId="77777777" w:rsidR="00A82AC7" w:rsidRPr="00B45011" w:rsidRDefault="00A82AC7" w:rsidP="00A82A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2AC7" w:rsidRPr="00B45011" w14:paraId="142606D3" w14:textId="77777777" w:rsidTr="00A82AC7">
        <w:trPr>
          <w:trHeight w:val="360"/>
          <w:jc w:val="center"/>
        </w:trPr>
        <w:tc>
          <w:tcPr>
            <w:tcW w:w="9892" w:type="dxa"/>
            <w:gridSpan w:val="9"/>
            <w:shd w:val="clear" w:color="auto" w:fill="auto"/>
            <w:noWrap/>
            <w:vAlign w:val="center"/>
          </w:tcPr>
          <w:p w14:paraId="4021C47E" w14:textId="77777777" w:rsidR="00A82AC7" w:rsidRPr="0071416C" w:rsidRDefault="00A82AC7" w:rsidP="00A82AC7">
            <w:pPr>
              <w:widowControl/>
              <w:jc w:val="center"/>
              <w:rPr>
                <w:b/>
                <w:sz w:val="24"/>
                <w:highlight w:val="yellow"/>
              </w:rPr>
            </w:pPr>
            <w:r w:rsidRPr="0071416C">
              <w:rPr>
                <w:rFonts w:hint="eastAsia"/>
                <w:b/>
                <w:sz w:val="24"/>
                <w:highlight w:val="yellow"/>
              </w:rPr>
              <w:t>◆备注：以上数量只为估算量，实际数量按实结算。</w:t>
            </w:r>
          </w:p>
          <w:p w14:paraId="221ED6E0" w14:textId="323CDCA5" w:rsidR="0071416C" w:rsidRPr="0071416C" w:rsidRDefault="0071416C" w:rsidP="0071416C">
            <w:pPr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color w:val="000000"/>
                <w:sz w:val="24"/>
                <w:highlight w:val="yellow"/>
              </w:rPr>
            </w:pPr>
            <w:r w:rsidRPr="0071416C">
              <w:rPr>
                <w:rFonts w:ascii="宋体" w:hAnsi="宋体" w:hint="eastAsia"/>
                <w:b/>
                <w:color w:val="000000"/>
                <w:sz w:val="24"/>
                <w:highlight w:val="yellow"/>
              </w:rPr>
              <w:t>投标人所投上述清单69项密封</w:t>
            </w:r>
            <w:proofErr w:type="gramStart"/>
            <w:r w:rsidRPr="0071416C">
              <w:rPr>
                <w:rFonts w:ascii="宋体" w:hAnsi="宋体" w:hint="eastAsia"/>
                <w:b/>
                <w:color w:val="000000"/>
                <w:sz w:val="24"/>
                <w:highlight w:val="yellow"/>
              </w:rPr>
              <w:t>件质量</w:t>
            </w:r>
            <w:proofErr w:type="gramEnd"/>
            <w:r w:rsidRPr="0071416C">
              <w:rPr>
                <w:rFonts w:ascii="宋体" w:hAnsi="宋体" w:hint="eastAsia"/>
                <w:b/>
                <w:color w:val="000000"/>
                <w:sz w:val="24"/>
                <w:highlight w:val="yellow"/>
              </w:rPr>
              <w:t>及可靠性不低于推荐厂商广东国</w:t>
            </w:r>
            <w:proofErr w:type="gramStart"/>
            <w:r w:rsidRPr="0071416C">
              <w:rPr>
                <w:rFonts w:ascii="宋体" w:hAnsi="宋体" w:hint="eastAsia"/>
                <w:b/>
                <w:color w:val="000000"/>
                <w:sz w:val="24"/>
                <w:highlight w:val="yellow"/>
              </w:rPr>
              <w:t>研</w:t>
            </w:r>
            <w:proofErr w:type="gramEnd"/>
            <w:r w:rsidRPr="0071416C">
              <w:rPr>
                <w:rFonts w:ascii="宋体" w:hAnsi="宋体" w:hint="eastAsia"/>
                <w:b/>
                <w:color w:val="000000"/>
                <w:sz w:val="24"/>
                <w:highlight w:val="yellow"/>
              </w:rPr>
              <w:t>流体密封</w:t>
            </w:r>
            <w:proofErr w:type="gramStart"/>
            <w:r w:rsidRPr="0071416C">
              <w:rPr>
                <w:rFonts w:ascii="宋体" w:hAnsi="宋体" w:hint="eastAsia"/>
                <w:b/>
                <w:color w:val="000000"/>
                <w:sz w:val="24"/>
                <w:highlight w:val="yellow"/>
              </w:rPr>
              <w:t>件科技</w:t>
            </w:r>
            <w:proofErr w:type="gramEnd"/>
            <w:r w:rsidRPr="0071416C">
              <w:rPr>
                <w:rFonts w:ascii="宋体" w:hAnsi="宋体" w:hint="eastAsia"/>
                <w:b/>
                <w:color w:val="000000"/>
                <w:sz w:val="24"/>
                <w:highlight w:val="yellow"/>
              </w:rPr>
              <w:t>有限公司；如所投</w:t>
            </w:r>
            <w:r w:rsidR="00803731">
              <w:rPr>
                <w:rFonts w:ascii="宋体" w:hAnsi="宋体" w:hint="eastAsia"/>
                <w:b/>
                <w:color w:val="000000"/>
                <w:sz w:val="24"/>
                <w:highlight w:val="yellow"/>
              </w:rPr>
              <w:t>产品推荐厂商以外产品，应提供能证明其质量及可靠性不低于所推荐厂商</w:t>
            </w:r>
            <w:r w:rsidRPr="0071416C">
              <w:rPr>
                <w:rFonts w:ascii="宋体" w:hAnsi="宋体" w:hint="eastAsia"/>
                <w:b/>
                <w:color w:val="000000"/>
                <w:sz w:val="24"/>
                <w:highlight w:val="yellow"/>
              </w:rPr>
              <w:t>的证明材料；</w:t>
            </w:r>
          </w:p>
        </w:tc>
      </w:tr>
    </w:tbl>
    <w:p w14:paraId="4D9C1C6A" w14:textId="77777777" w:rsidR="00A82AC7" w:rsidRDefault="00A82AC7">
      <w:pPr>
        <w:jc w:val="left"/>
        <w:outlineLvl w:val="0"/>
        <w:rPr>
          <w:rFonts w:ascii="宋体" w:hAnsi="宋体"/>
          <w:sz w:val="28"/>
          <w:szCs w:val="28"/>
        </w:rPr>
      </w:pPr>
    </w:p>
    <w:tbl>
      <w:tblPr>
        <w:tblW w:w="959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8"/>
        <w:gridCol w:w="2693"/>
        <w:gridCol w:w="894"/>
        <w:gridCol w:w="1275"/>
        <w:gridCol w:w="1275"/>
        <w:gridCol w:w="1283"/>
        <w:gridCol w:w="1367"/>
      </w:tblGrid>
      <w:tr w:rsidR="00A72048" w14:paraId="7D02A34E" w14:textId="77777777" w:rsidTr="00A92776">
        <w:trPr>
          <w:trHeight w:val="510"/>
          <w:jc w:val="center"/>
        </w:trPr>
        <w:tc>
          <w:tcPr>
            <w:tcW w:w="95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21C40" w14:textId="2CB7E5D6" w:rsidR="00A72048" w:rsidRDefault="00A72048" w:rsidP="00A7204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A72048">
              <w:rPr>
                <w:rFonts w:ascii="宋体" w:hAnsi="宋体" w:hint="eastAsia"/>
                <w:b/>
                <w:kern w:val="0"/>
                <w:sz w:val="28"/>
                <w:szCs w:val="28"/>
              </w:rPr>
              <w:t>大修备品</w:t>
            </w:r>
          </w:p>
        </w:tc>
      </w:tr>
      <w:tr w:rsidR="00A72048" w14:paraId="199A25FF" w14:textId="77777777" w:rsidTr="00A72048">
        <w:trPr>
          <w:trHeight w:val="510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45F64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BC5C3" w14:textId="3105453B" w:rsidR="00A72048" w:rsidRDefault="00A72048" w:rsidP="00A7204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螺栓名称/规格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E8A22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5E7FC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179C7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单价（元）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988DB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合计（元）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410ED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A72048" w14:paraId="2C41025D" w14:textId="77777777" w:rsidTr="00A72048">
        <w:trPr>
          <w:trHeight w:val="510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06F91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A6BCC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不锈钢螺栓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M24*55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63287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D081B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CF450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56851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FE1AA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304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不锈钢</w:t>
            </w:r>
          </w:p>
        </w:tc>
      </w:tr>
      <w:tr w:rsidR="00A72048" w14:paraId="1302D4B9" w14:textId="77777777" w:rsidTr="00A72048">
        <w:trPr>
          <w:trHeight w:val="510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467D3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1900F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不锈钢单耳止动垫圈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M24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09280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10681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339B7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9D377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22643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72048" w14:paraId="2B83DC4D" w14:textId="77777777" w:rsidTr="00A72048">
        <w:trPr>
          <w:trHeight w:val="510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784C3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513F9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不锈钢螺栓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M20*50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C1D5C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F2D76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FD5F2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F62BA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B7428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304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不锈钢</w:t>
            </w:r>
          </w:p>
        </w:tc>
      </w:tr>
      <w:tr w:rsidR="00A72048" w14:paraId="1958DBBE" w14:textId="77777777" w:rsidTr="00A72048">
        <w:trPr>
          <w:trHeight w:val="510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75188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24ABF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不锈钢单耳止动垫圈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M20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A5F32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2EAE4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9EB9E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0EE7C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9B59A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72048" w14:paraId="7CAA9CD8" w14:textId="77777777" w:rsidTr="00A72048">
        <w:trPr>
          <w:trHeight w:val="510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2D92D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31114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不锈钢顶起螺钉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M20*70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300DD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4D48A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A52BA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483F0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65AEA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304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不锈钢</w:t>
            </w:r>
          </w:p>
        </w:tc>
      </w:tr>
      <w:tr w:rsidR="00A72048" w14:paraId="7CD8A0C0" w14:textId="77777777" w:rsidTr="00A72048">
        <w:trPr>
          <w:trHeight w:val="510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00281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6D3D8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不锈钢螺母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M20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9AADB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C85E7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9C05D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59AA1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A1370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304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不锈钢</w:t>
            </w:r>
          </w:p>
        </w:tc>
      </w:tr>
      <w:tr w:rsidR="00A72048" w14:paraId="79CF8A36" w14:textId="77777777" w:rsidTr="00A72048">
        <w:trPr>
          <w:trHeight w:val="510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BE9A0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78219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不锈钢螺栓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M20*70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6B34D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97B7B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3127F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972CB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5BBB9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304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不锈钢</w:t>
            </w:r>
          </w:p>
        </w:tc>
      </w:tr>
      <w:tr w:rsidR="00A72048" w14:paraId="3F7288A6" w14:textId="77777777" w:rsidTr="00A72048">
        <w:trPr>
          <w:trHeight w:val="510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629F0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92BCE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不锈钢螺栓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M24*60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26B9B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6F731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6037E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0D9CD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0964B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304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不锈钢</w:t>
            </w:r>
          </w:p>
        </w:tc>
      </w:tr>
      <w:tr w:rsidR="00A72048" w14:paraId="0F819981" w14:textId="77777777" w:rsidTr="00A72048">
        <w:trPr>
          <w:trHeight w:val="510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11422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9535E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不锈钢弹簧垫圈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M24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03867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0BFE7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EDDC2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E10FA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E14D2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304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不锈钢</w:t>
            </w:r>
          </w:p>
        </w:tc>
      </w:tr>
      <w:tr w:rsidR="00A72048" w14:paraId="64562C2E" w14:textId="77777777" w:rsidTr="00A72048">
        <w:trPr>
          <w:trHeight w:val="510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A9BD6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C0B5F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不锈钢螺栓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M20*50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D0240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BF059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0486B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712A7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36C14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304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不锈钢</w:t>
            </w:r>
          </w:p>
        </w:tc>
      </w:tr>
      <w:tr w:rsidR="00A72048" w14:paraId="44E69315" w14:textId="77777777" w:rsidTr="00A72048">
        <w:trPr>
          <w:trHeight w:val="510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9D6B9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0A579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不锈钢螺母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M20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8D498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0A98E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57A5D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40A17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3F90F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304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不锈钢</w:t>
            </w:r>
          </w:p>
        </w:tc>
      </w:tr>
      <w:tr w:rsidR="00A72048" w14:paraId="7CCEDD3B" w14:textId="77777777" w:rsidTr="00A72048">
        <w:trPr>
          <w:trHeight w:val="510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57647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9E005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不锈钢弹簧垫圈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M20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416BB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8C187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5175B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DEA8D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C2406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304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不锈钢</w:t>
            </w:r>
          </w:p>
        </w:tc>
      </w:tr>
      <w:tr w:rsidR="00A72048" w14:paraId="364195E3" w14:textId="77777777" w:rsidTr="00A72048">
        <w:trPr>
          <w:trHeight w:val="510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A2595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7B082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不锈钢螺栓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M20*70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B4E0E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E5F66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ED6F9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9DF29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2CD0E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304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不锈钢</w:t>
            </w:r>
          </w:p>
        </w:tc>
      </w:tr>
      <w:tr w:rsidR="00A72048" w14:paraId="60219CD8" w14:textId="77777777" w:rsidTr="00A72048">
        <w:trPr>
          <w:trHeight w:val="510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FF7D1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13A0D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不锈钢螺母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M20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CD3D8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7FE7B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A7593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D476B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9AFFF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304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不锈钢</w:t>
            </w:r>
          </w:p>
        </w:tc>
      </w:tr>
      <w:tr w:rsidR="00A72048" w14:paraId="2365491A" w14:textId="77777777" w:rsidTr="00A72048">
        <w:trPr>
          <w:trHeight w:val="510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AEC71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A72FA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不锈钢弹簧垫圈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M20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99C17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5EBD4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51D2E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D162C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8731F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304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不锈钢</w:t>
            </w:r>
          </w:p>
        </w:tc>
      </w:tr>
      <w:tr w:rsidR="00A72048" w14:paraId="44E85F57" w14:textId="77777777" w:rsidTr="00A72048">
        <w:trPr>
          <w:trHeight w:val="510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21FF1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6724C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不锈钢螺栓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M16*40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B86A2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8B117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EC10F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1201B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9ACD6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304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不锈钢</w:t>
            </w:r>
          </w:p>
        </w:tc>
      </w:tr>
      <w:tr w:rsidR="00A72048" w14:paraId="2714EE07" w14:textId="77777777" w:rsidTr="00A72048">
        <w:trPr>
          <w:trHeight w:val="510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E5F07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83335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不锈钢弹簧垫圈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M16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147C1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A863C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CA4CE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B5A2A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EC33D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304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不锈钢</w:t>
            </w:r>
          </w:p>
        </w:tc>
      </w:tr>
      <w:tr w:rsidR="00A72048" w14:paraId="69E6E221" w14:textId="77777777" w:rsidTr="00A72048">
        <w:trPr>
          <w:trHeight w:val="510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C478D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47237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不锈钢螺栓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M24*60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E8125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D4821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4CBBD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902E0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036E6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304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不锈钢</w:t>
            </w:r>
          </w:p>
        </w:tc>
      </w:tr>
      <w:tr w:rsidR="00A72048" w14:paraId="4794CD47" w14:textId="77777777" w:rsidTr="00A72048">
        <w:trPr>
          <w:trHeight w:val="510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DFE41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25CB0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不锈钢螺栓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M20*60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A7AD9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77F11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29DC5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B834E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92107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304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不锈钢</w:t>
            </w:r>
          </w:p>
        </w:tc>
      </w:tr>
      <w:tr w:rsidR="00A72048" w14:paraId="4956946F" w14:textId="77777777" w:rsidTr="00A72048">
        <w:trPr>
          <w:trHeight w:val="510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93FE6E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0248FF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不锈钢螺栓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M12*30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B72E49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778394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FFB588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E40A7B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72F611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304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不锈钢</w:t>
            </w:r>
          </w:p>
        </w:tc>
      </w:tr>
      <w:tr w:rsidR="00A72048" w14:paraId="62D638BE" w14:textId="77777777" w:rsidTr="00A72048">
        <w:trPr>
          <w:trHeight w:val="855"/>
          <w:jc w:val="center"/>
        </w:trPr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95140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F033EED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Calibri"/>
                <w:color w:val="000000"/>
                <w:kern w:val="0"/>
                <w:sz w:val="24"/>
              </w:rPr>
              <w:t>Φ20*110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cs="Calibri"/>
                <w:color w:val="000000"/>
                <w:kern w:val="0"/>
                <w:sz w:val="24"/>
              </w:rPr>
              <w:t>1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：</w:t>
            </w:r>
            <w:r>
              <w:rPr>
                <w:rFonts w:cs="Calibri"/>
                <w:color w:val="000000"/>
                <w:kern w:val="0"/>
                <w:sz w:val="24"/>
              </w:rPr>
              <w:t>50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91BAA6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2671F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ACA8F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98F91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56951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72048" w14:paraId="02E1F44E" w14:textId="77777777" w:rsidTr="00A72048">
        <w:trPr>
          <w:trHeight w:val="510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BB5A7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16DA6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M16*220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8.8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8571E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2DD43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F1221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75E13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0A976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钢质</w:t>
            </w:r>
          </w:p>
        </w:tc>
      </w:tr>
      <w:tr w:rsidR="00A72048" w14:paraId="040FEE75" w14:textId="77777777" w:rsidTr="00A72048">
        <w:trPr>
          <w:trHeight w:val="510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60A83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C3A41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螺栓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M20*80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8.8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3A243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4A53B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38773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01766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E8EF9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钢质</w:t>
            </w:r>
          </w:p>
        </w:tc>
      </w:tr>
      <w:tr w:rsidR="00A72048" w14:paraId="042DF13D" w14:textId="77777777" w:rsidTr="00A72048">
        <w:trPr>
          <w:trHeight w:val="510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BA5B0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2C3E2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螺栓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M20*60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8.8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16C54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580F8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19B9C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B90B3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B2BD9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钢质</w:t>
            </w:r>
          </w:p>
        </w:tc>
      </w:tr>
      <w:tr w:rsidR="00A72048" w14:paraId="35238666" w14:textId="77777777" w:rsidTr="00A72048">
        <w:trPr>
          <w:trHeight w:val="510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C569F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98E60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弹簧垫圈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8.8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7D4BC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924AA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0449C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4C6A7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5AE10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钢质</w:t>
            </w:r>
          </w:p>
        </w:tc>
      </w:tr>
      <w:tr w:rsidR="00A72048" w14:paraId="01BE42AE" w14:textId="77777777" w:rsidTr="00A72048">
        <w:trPr>
          <w:trHeight w:val="510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7CC79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13A20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平垫圈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8.8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FBC1D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059E3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51987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14C80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0991A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钢质</w:t>
            </w:r>
          </w:p>
        </w:tc>
      </w:tr>
      <w:tr w:rsidR="00A72048" w14:paraId="5504CFDD" w14:textId="77777777" w:rsidTr="00A72048">
        <w:trPr>
          <w:trHeight w:val="510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0C494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B604D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螺栓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M16*70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A6203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EC01D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D0D1F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D5061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16537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钢质</w:t>
            </w:r>
          </w:p>
        </w:tc>
      </w:tr>
      <w:tr w:rsidR="00A72048" w14:paraId="4FBB57FE" w14:textId="77777777" w:rsidTr="00A72048">
        <w:trPr>
          <w:trHeight w:val="510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725E1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B14A7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螺母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M16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42509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D7FFF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4162F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3B38F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C6569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钢质</w:t>
            </w:r>
          </w:p>
        </w:tc>
      </w:tr>
      <w:tr w:rsidR="00A72048" w14:paraId="03BC3DD9" w14:textId="77777777" w:rsidTr="00A72048">
        <w:trPr>
          <w:trHeight w:val="510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B85DC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99C8C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DN.108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79F31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31011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C19FD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DF97F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936E8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橡胶垫</w:t>
            </w:r>
          </w:p>
        </w:tc>
      </w:tr>
      <w:tr w:rsidR="00A72048" w14:paraId="145AC6F4" w14:textId="77777777" w:rsidTr="00A72048">
        <w:trPr>
          <w:trHeight w:val="510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D5FF5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AD4DF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DN.76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5367D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8648D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65AE6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A160E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CCB29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橡胶垫</w:t>
            </w:r>
          </w:p>
        </w:tc>
      </w:tr>
      <w:tr w:rsidR="00A72048" w14:paraId="09C3D7F4" w14:textId="77777777" w:rsidTr="00A72048">
        <w:trPr>
          <w:trHeight w:val="510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F370F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C5936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DN.50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75392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DD18B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CA29A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6D75F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120CB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橡胶垫</w:t>
            </w:r>
          </w:p>
        </w:tc>
      </w:tr>
      <w:tr w:rsidR="00A72048" w14:paraId="3F65F7C3" w14:textId="77777777" w:rsidTr="00A72048">
        <w:trPr>
          <w:trHeight w:val="510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054B4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EE29F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DN.25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8FB00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217F9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E97A8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CC698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BA8C3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橡胶垫</w:t>
            </w:r>
          </w:p>
        </w:tc>
      </w:tr>
      <w:tr w:rsidR="00A72048" w14:paraId="69514D76" w14:textId="77777777" w:rsidTr="00A72048">
        <w:trPr>
          <w:trHeight w:val="510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ED326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3B282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DN.80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40ECC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8A5C4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C1B22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9B368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45E44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石棉垫</w:t>
            </w:r>
          </w:p>
        </w:tc>
      </w:tr>
      <w:tr w:rsidR="00A72048" w14:paraId="6A95C5DA" w14:textId="77777777" w:rsidTr="00A72048">
        <w:trPr>
          <w:trHeight w:val="510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5A452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lastRenderedPageBreak/>
              <w:t>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81E79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DN.76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5E9D1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7B2F1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8B459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8A48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4BEBA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石棉垫</w:t>
            </w:r>
          </w:p>
        </w:tc>
      </w:tr>
      <w:tr w:rsidR="00A72048" w14:paraId="57FCD3D4" w14:textId="77777777" w:rsidTr="00A72048">
        <w:trPr>
          <w:trHeight w:val="510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425B3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1F217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DN.50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12C28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7BF2B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D96C9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E5F69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EF013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石棉垫</w:t>
            </w:r>
          </w:p>
        </w:tc>
      </w:tr>
      <w:tr w:rsidR="00A72048" w14:paraId="2AD4DAA5" w14:textId="77777777" w:rsidTr="00E94563">
        <w:trPr>
          <w:trHeight w:val="510"/>
          <w:jc w:val="center"/>
        </w:trPr>
        <w:tc>
          <w:tcPr>
            <w:tcW w:w="69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B9E28" w14:textId="18DD7D16" w:rsidR="00A72048" w:rsidRDefault="00A72048" w:rsidP="002F21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F21E5">
              <w:rPr>
                <w:rFonts w:ascii="宋体" w:hAnsi="宋体" w:hint="eastAsia"/>
                <w:b/>
                <w:kern w:val="0"/>
                <w:sz w:val="28"/>
                <w:szCs w:val="28"/>
              </w:rPr>
              <w:t>大修备品总计（元）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F1264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14019" w14:textId="77777777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72048" w14:paraId="750181A0" w14:textId="77777777" w:rsidTr="00A140B8">
        <w:trPr>
          <w:trHeight w:val="510"/>
          <w:jc w:val="center"/>
        </w:trPr>
        <w:tc>
          <w:tcPr>
            <w:tcW w:w="95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0600C" w14:textId="60DEDF3F" w:rsidR="00A72048" w:rsidRDefault="00A72048" w:rsidP="00A82A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A72048">
              <w:rPr>
                <w:rFonts w:hint="eastAsia"/>
                <w:b/>
                <w:sz w:val="24"/>
              </w:rPr>
              <w:t>◆备注：以上数量只为估算量，实际数量按实结算。</w:t>
            </w:r>
          </w:p>
        </w:tc>
      </w:tr>
    </w:tbl>
    <w:p w14:paraId="0C9B2D28" w14:textId="77777777" w:rsidR="00A82AC7" w:rsidRDefault="00A82AC7">
      <w:pPr>
        <w:jc w:val="left"/>
        <w:outlineLvl w:val="0"/>
        <w:rPr>
          <w:rFonts w:ascii="宋体" w:hAnsi="宋体"/>
          <w:sz w:val="28"/>
          <w:szCs w:val="28"/>
        </w:rPr>
      </w:pPr>
    </w:p>
    <w:p w14:paraId="0F77FD4C" w14:textId="642C252D" w:rsidR="00A82AC7" w:rsidRPr="00A82AC7" w:rsidRDefault="00A82AC7">
      <w:pPr>
        <w:jc w:val="left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特此澄清</w:t>
      </w:r>
    </w:p>
    <w:p w14:paraId="23A04E30" w14:textId="10E9F98B" w:rsidR="00455854" w:rsidRDefault="00100264">
      <w:pPr>
        <w:jc w:val="right"/>
      </w:pPr>
      <w:r>
        <w:rPr>
          <w:rFonts w:ascii="宋体" w:hAnsi="宋体" w:hint="eastAsia"/>
          <w:sz w:val="28"/>
          <w:szCs w:val="28"/>
        </w:rPr>
        <w:t xml:space="preserve">                         </w:t>
      </w:r>
      <w:r w:rsidR="00E17E3E">
        <w:rPr>
          <w:rFonts w:ascii="宋体" w:hAnsi="宋体" w:hint="eastAsia"/>
          <w:sz w:val="28"/>
          <w:szCs w:val="28"/>
        </w:rPr>
        <w:t>梅州龙上水电有限公司</w:t>
      </w:r>
      <w:r>
        <w:rPr>
          <w:rFonts w:ascii="宋体" w:hAnsi="宋体" w:hint="eastAsia"/>
          <w:sz w:val="28"/>
          <w:szCs w:val="28"/>
        </w:rPr>
        <w:t xml:space="preserve">                                202</w:t>
      </w:r>
      <w:r w:rsidR="00E17E3E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年</w:t>
      </w:r>
      <w:r w:rsidR="00E17E3E"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月</w:t>
      </w:r>
      <w:r w:rsidR="00E17E3E">
        <w:rPr>
          <w:rFonts w:ascii="宋体" w:hAnsi="宋体" w:hint="eastAsia"/>
          <w:sz w:val="28"/>
          <w:szCs w:val="28"/>
        </w:rPr>
        <w:t>2</w:t>
      </w:r>
      <w:r w:rsidR="00A72048"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日</w:t>
      </w:r>
    </w:p>
    <w:sectPr w:rsidR="00455854" w:rsidSect="004558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498A8" w14:textId="77777777" w:rsidR="00F52914" w:rsidRDefault="00F52914" w:rsidP="006108DD">
      <w:r>
        <w:separator/>
      </w:r>
    </w:p>
  </w:endnote>
  <w:endnote w:type="continuationSeparator" w:id="0">
    <w:p w14:paraId="3E8D2D79" w14:textId="77777777" w:rsidR="00F52914" w:rsidRDefault="00F52914" w:rsidP="0061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46FBD" w14:textId="77777777" w:rsidR="00F52914" w:rsidRDefault="00F52914" w:rsidP="006108DD">
      <w:r>
        <w:separator/>
      </w:r>
    </w:p>
  </w:footnote>
  <w:footnote w:type="continuationSeparator" w:id="0">
    <w:p w14:paraId="19EF37DE" w14:textId="77777777" w:rsidR="00F52914" w:rsidRDefault="00F52914" w:rsidP="00610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FD7E7"/>
    <w:multiLevelType w:val="singleLevel"/>
    <w:tmpl w:val="2FCFD7E7"/>
    <w:lvl w:ilvl="0">
      <w:start w:val="1"/>
      <w:numFmt w:val="decimal"/>
      <w:suff w:val="nothing"/>
      <w:lvlText w:val="（%1）"/>
      <w:lvlJc w:val="left"/>
    </w:lvl>
  </w:abstractNum>
  <w:num w:numId="1" w16cid:durableId="655886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08F2974"/>
    <w:rsid w:val="000261DF"/>
    <w:rsid w:val="0007441E"/>
    <w:rsid w:val="000D1C54"/>
    <w:rsid w:val="000F53B7"/>
    <w:rsid w:val="00100264"/>
    <w:rsid w:val="001F6B44"/>
    <w:rsid w:val="00234A85"/>
    <w:rsid w:val="002C4C3A"/>
    <w:rsid w:val="002F21E5"/>
    <w:rsid w:val="00360261"/>
    <w:rsid w:val="00363014"/>
    <w:rsid w:val="00392378"/>
    <w:rsid w:val="00392977"/>
    <w:rsid w:val="003D519A"/>
    <w:rsid w:val="003F0267"/>
    <w:rsid w:val="00430147"/>
    <w:rsid w:val="00455854"/>
    <w:rsid w:val="00456702"/>
    <w:rsid w:val="004A4ABF"/>
    <w:rsid w:val="004D658F"/>
    <w:rsid w:val="00501FC5"/>
    <w:rsid w:val="005624D3"/>
    <w:rsid w:val="005C3285"/>
    <w:rsid w:val="005D7A94"/>
    <w:rsid w:val="005F032A"/>
    <w:rsid w:val="006108DD"/>
    <w:rsid w:val="006C43C6"/>
    <w:rsid w:val="006E1BBE"/>
    <w:rsid w:val="0071416C"/>
    <w:rsid w:val="00803731"/>
    <w:rsid w:val="00817D5C"/>
    <w:rsid w:val="0082386F"/>
    <w:rsid w:val="0087116A"/>
    <w:rsid w:val="00886674"/>
    <w:rsid w:val="008971C3"/>
    <w:rsid w:val="00976228"/>
    <w:rsid w:val="00976B86"/>
    <w:rsid w:val="009C674D"/>
    <w:rsid w:val="00A72048"/>
    <w:rsid w:val="00A822FC"/>
    <w:rsid w:val="00A82AC7"/>
    <w:rsid w:val="00AE3CCE"/>
    <w:rsid w:val="00B602A3"/>
    <w:rsid w:val="00BD556D"/>
    <w:rsid w:val="00C619A6"/>
    <w:rsid w:val="00CD02B8"/>
    <w:rsid w:val="00D44337"/>
    <w:rsid w:val="00D47D51"/>
    <w:rsid w:val="00D8558E"/>
    <w:rsid w:val="00DA327D"/>
    <w:rsid w:val="00E04AF0"/>
    <w:rsid w:val="00E17E3E"/>
    <w:rsid w:val="00E25FBB"/>
    <w:rsid w:val="00E729C5"/>
    <w:rsid w:val="00E815A3"/>
    <w:rsid w:val="00EB00F9"/>
    <w:rsid w:val="00F52914"/>
    <w:rsid w:val="00F831BD"/>
    <w:rsid w:val="00FA2EF0"/>
    <w:rsid w:val="608F2974"/>
    <w:rsid w:val="650C2E30"/>
    <w:rsid w:val="79A0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859018"/>
  <w15:docId w15:val="{5E5FB4D7-3946-462B-A47A-00325485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585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0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108DD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610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108DD"/>
    <w:rPr>
      <w:rFonts w:ascii="Calibri" w:hAnsi="Calibr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2C4C3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7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浪子燕青</dc:creator>
  <cp:lastModifiedBy>Lua0618</cp:lastModifiedBy>
  <cp:revision>24</cp:revision>
  <dcterms:created xsi:type="dcterms:W3CDTF">2020-06-22T07:58:00Z</dcterms:created>
  <dcterms:modified xsi:type="dcterms:W3CDTF">2022-07-23T09:38:00Z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